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CB" w:rsidRDefault="00151ECB" w:rsidP="00151ECB">
      <w:pPr>
        <w:pStyle w:val="Heading1"/>
        <w:tabs>
          <w:tab w:val="left" w:pos="8191"/>
        </w:tabs>
        <w:spacing w:before="17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89B354" wp14:editId="2FB16DEA">
            <wp:simplePos x="0" y="0"/>
            <wp:positionH relativeFrom="column">
              <wp:posOffset>4822190</wp:posOffset>
            </wp:positionH>
            <wp:positionV relativeFrom="paragraph">
              <wp:posOffset>32385</wp:posOffset>
            </wp:positionV>
            <wp:extent cx="1417955" cy="516255"/>
            <wp:effectExtent l="0" t="0" r="0" b="0"/>
            <wp:wrapTight wrapText="bothSides">
              <wp:wrapPolygon edited="0">
                <wp:start x="0" y="0"/>
                <wp:lineTo x="0" y="20723"/>
                <wp:lineTo x="21184" y="2072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 xml:space="preserve">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Said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 Child/Students?</w:t>
      </w:r>
      <w:r w:rsidRPr="00DC1A36">
        <w:rPr>
          <w:noProof/>
        </w:rPr>
        <w:t xml:space="preserve"> </w:t>
      </w:r>
      <w:r>
        <w:rPr>
          <w:noProof/>
        </w:rPr>
        <w:tab/>
      </w:r>
    </w:p>
    <w:p w:rsidR="00151ECB" w:rsidRDefault="00151ECB"/>
    <w:p w:rsidR="00496C54" w:rsidRDefault="00151ECB" w:rsidP="00151ECB">
      <w:pPr>
        <w:shd w:val="clear" w:color="auto" w:fill="F2F2F2" w:themeFill="background1" w:themeFillShade="F2"/>
      </w:pPr>
      <w:r>
        <w:t xml:space="preserve">They </w:t>
      </w:r>
      <w:r w:rsidR="00496C54">
        <w:t>pursue a lifetime of healthful physical activity, a physical literate individual:</w:t>
      </w:r>
      <w:r>
        <w:tab/>
      </w:r>
      <w:r>
        <w:tab/>
        <w:t>Yes/</w:t>
      </w:r>
      <w:proofErr w:type="gramStart"/>
      <w:r>
        <w:t>No ?</w:t>
      </w:r>
      <w:proofErr w:type="gramEnd"/>
    </w:p>
    <w:p w:rsidR="00496C54" w:rsidRDefault="00496C54" w:rsidP="00496C54">
      <w:pPr>
        <w:pStyle w:val="ListParagraph"/>
        <w:numPr>
          <w:ilvl w:val="0"/>
          <w:numId w:val="1"/>
        </w:numPr>
      </w:pPr>
      <w:r>
        <w:t>Has learned the skills necessary to participate in a variety of physical activities</w:t>
      </w:r>
    </w:p>
    <w:p w:rsidR="00496C54" w:rsidRDefault="00496C54" w:rsidP="00496C54">
      <w:pPr>
        <w:pStyle w:val="ListParagraph"/>
        <w:numPr>
          <w:ilvl w:val="0"/>
          <w:numId w:val="1"/>
        </w:numPr>
      </w:pPr>
      <w:r>
        <w:t>Knows the implications and the benefits of involvement in various types of physical activities</w:t>
      </w:r>
    </w:p>
    <w:p w:rsidR="00496C54" w:rsidRDefault="00496C54" w:rsidP="00496C54">
      <w:pPr>
        <w:pStyle w:val="ListParagraph"/>
        <w:numPr>
          <w:ilvl w:val="0"/>
          <w:numId w:val="1"/>
        </w:numPr>
      </w:pPr>
      <w:r>
        <w:t>Participates regularly in physical activity</w:t>
      </w:r>
    </w:p>
    <w:p w:rsidR="00496C54" w:rsidRDefault="00496C54" w:rsidP="00496C54">
      <w:pPr>
        <w:pStyle w:val="ListParagraph"/>
        <w:numPr>
          <w:ilvl w:val="0"/>
          <w:numId w:val="1"/>
        </w:numPr>
      </w:pPr>
      <w:r>
        <w:t>Is physical fit</w:t>
      </w:r>
    </w:p>
    <w:p w:rsidR="00496C54" w:rsidRDefault="00496C54" w:rsidP="00496C54">
      <w:pPr>
        <w:pStyle w:val="ListParagraph"/>
        <w:numPr>
          <w:ilvl w:val="0"/>
          <w:numId w:val="1"/>
        </w:numPr>
      </w:pPr>
      <w:r>
        <w:t>Values physical activity and its contributions to a healthful lifestyle.</w:t>
      </w:r>
    </w:p>
    <w:p w:rsidR="00496C54" w:rsidRPr="00496C54" w:rsidRDefault="00151ECB" w:rsidP="00151ECB">
      <w:pPr>
        <w:rPr>
          <w:i/>
        </w:rPr>
      </w:pPr>
      <w:r>
        <w:rPr>
          <w:i/>
        </w:rPr>
        <w:t xml:space="preserve">Source: </w:t>
      </w:r>
      <w:r w:rsidR="00496C54" w:rsidRPr="00496C54">
        <w:rPr>
          <w:i/>
        </w:rPr>
        <w:t>National PE Standards, 2014, Shape America</w:t>
      </w:r>
      <w:bookmarkStart w:id="0" w:name="_GoBack"/>
      <w:bookmarkEnd w:id="0"/>
    </w:p>
    <w:sectPr w:rsidR="00496C54" w:rsidRPr="0049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4267"/>
    <w:multiLevelType w:val="hybridMultilevel"/>
    <w:tmpl w:val="598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4"/>
    <w:rsid w:val="00065852"/>
    <w:rsid w:val="00151ECB"/>
    <w:rsid w:val="001D07C8"/>
    <w:rsid w:val="00496C54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51ECB"/>
    <w:pPr>
      <w:widowControl w:val="0"/>
      <w:spacing w:before="35" w:after="0" w:line="240" w:lineRule="auto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51ECB"/>
    <w:rPr>
      <w:rFonts w:ascii="Calibri" w:eastAsia="Calibri" w:hAnsi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51ECB"/>
    <w:pPr>
      <w:widowControl w:val="0"/>
      <w:spacing w:before="35" w:after="0" w:line="240" w:lineRule="auto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51ECB"/>
    <w:rPr>
      <w:rFonts w:ascii="Calibri" w:eastAsia="Calibri" w:hAnsi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2</cp:revision>
  <dcterms:created xsi:type="dcterms:W3CDTF">2017-04-11T17:20:00Z</dcterms:created>
  <dcterms:modified xsi:type="dcterms:W3CDTF">2017-04-11T17:20:00Z</dcterms:modified>
</cp:coreProperties>
</file>