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0B0" w:rsidRPr="00725CAB" w:rsidRDefault="002F53A7" w:rsidP="006511B6">
      <w:pPr>
        <w:spacing w:after="0" w:line="240" w:lineRule="auto"/>
        <w:jc w:val="center"/>
        <w:rPr>
          <w:b/>
          <w:i/>
          <w:noProof/>
          <w:sz w:val="32"/>
          <w:szCs w:val="32"/>
        </w:rPr>
      </w:pPr>
      <w:r w:rsidRPr="00725CAB">
        <w:rPr>
          <w:b/>
          <w:i/>
          <w:noProof/>
          <w:sz w:val="32"/>
          <w:szCs w:val="32"/>
        </w:rPr>
        <w:t>Which Standards Does the SBAC Assessment Measure?</w:t>
      </w:r>
    </w:p>
    <w:p w:rsidR="002F53A7" w:rsidRPr="006511B6" w:rsidRDefault="002F53A7" w:rsidP="006511B6">
      <w:pPr>
        <w:spacing w:after="0" w:line="240" w:lineRule="auto"/>
        <w:jc w:val="center"/>
        <w:rPr>
          <w:b/>
          <w:i/>
          <w:noProof/>
          <w:sz w:val="24"/>
          <w:szCs w:val="24"/>
        </w:rPr>
      </w:pPr>
      <w:r w:rsidRPr="006511B6">
        <w:rPr>
          <w:b/>
          <w:i/>
          <w:noProof/>
          <w:sz w:val="24"/>
          <w:szCs w:val="24"/>
        </w:rPr>
        <w:t>Summary from SBAC Content Specifications</w:t>
      </w:r>
    </w:p>
    <w:p w:rsidR="006511B6" w:rsidRPr="006511B6" w:rsidRDefault="006511B6" w:rsidP="006511B6">
      <w:pPr>
        <w:spacing w:line="240" w:lineRule="auto"/>
        <w:jc w:val="center"/>
        <w:rPr>
          <w:b/>
          <w:sz w:val="16"/>
          <w:szCs w:val="16"/>
        </w:rPr>
      </w:pPr>
      <w:bookmarkStart w:id="0" w:name="_GoBack"/>
      <w:bookmarkEnd w:id="0"/>
    </w:p>
    <w:p w:rsidR="00574D60" w:rsidRPr="00725CAB" w:rsidRDefault="00574D60" w:rsidP="006511B6">
      <w:pPr>
        <w:spacing w:line="240" w:lineRule="auto"/>
        <w:jc w:val="center"/>
        <w:rPr>
          <w:b/>
          <w:sz w:val="24"/>
          <w:szCs w:val="24"/>
        </w:rPr>
      </w:pPr>
      <w:r w:rsidRPr="00725CAB">
        <w:rPr>
          <w:b/>
          <w:sz w:val="24"/>
          <w:szCs w:val="24"/>
        </w:rPr>
        <w:t>Grade 8 and SBAC Alignment</w:t>
      </w:r>
      <w:r w:rsidR="002F53A7" w:rsidRPr="00725CAB">
        <w:rPr>
          <w:b/>
          <w:sz w:val="24"/>
          <w:szCs w:val="24"/>
        </w:rPr>
        <w:t xml:space="preserve"> by Standards</w:t>
      </w:r>
    </w:p>
    <w:p w:rsidR="00574D60" w:rsidRPr="00725CAB" w:rsidRDefault="00F81C2C" w:rsidP="00574D60">
      <w:pPr>
        <w:spacing w:after="0"/>
        <w:jc w:val="center"/>
        <w:rPr>
          <w:b/>
          <w:sz w:val="20"/>
          <w:szCs w:val="20"/>
        </w:rPr>
      </w:pPr>
      <w:r w:rsidRPr="00725CAB">
        <w:rPr>
          <w:i/>
          <w:sz w:val="20"/>
          <w:szCs w:val="20"/>
        </w:rPr>
        <w:t xml:space="preserve">KEY: </w:t>
      </w:r>
      <w:r w:rsidR="00574D60" w:rsidRPr="000E4BC6">
        <w:rPr>
          <w:i/>
          <w:color w:val="FF0000"/>
          <w:sz w:val="20"/>
          <w:szCs w:val="20"/>
        </w:rPr>
        <w:t>Claim 1 is red</w:t>
      </w:r>
      <w:r w:rsidR="00574D60" w:rsidRPr="00725CAB">
        <w:rPr>
          <w:i/>
          <w:sz w:val="20"/>
          <w:szCs w:val="20"/>
        </w:rPr>
        <w:t xml:space="preserve">, </w:t>
      </w:r>
      <w:r w:rsidR="00574D60" w:rsidRPr="000E4BC6">
        <w:rPr>
          <w:i/>
          <w:color w:val="0070C0"/>
          <w:sz w:val="20"/>
          <w:szCs w:val="20"/>
        </w:rPr>
        <w:t>Claim 2 is blue</w:t>
      </w:r>
      <w:r w:rsidR="00574D60" w:rsidRPr="00725CAB">
        <w:rPr>
          <w:i/>
          <w:sz w:val="20"/>
          <w:szCs w:val="20"/>
        </w:rPr>
        <w:t xml:space="preserve">, </w:t>
      </w:r>
      <w:r w:rsidR="00574D60" w:rsidRPr="001D2476">
        <w:rPr>
          <w:i/>
          <w:color w:val="7030A0"/>
          <w:sz w:val="20"/>
          <w:szCs w:val="20"/>
        </w:rPr>
        <w:t xml:space="preserve">Claim 3 is </w:t>
      </w:r>
      <w:r w:rsidR="000E4BC6" w:rsidRPr="001D2476">
        <w:rPr>
          <w:i/>
          <w:color w:val="7030A0"/>
          <w:sz w:val="20"/>
          <w:szCs w:val="20"/>
        </w:rPr>
        <w:t>purple</w:t>
      </w:r>
      <w:r w:rsidR="00574D60" w:rsidRPr="00725CAB">
        <w:rPr>
          <w:i/>
          <w:sz w:val="20"/>
          <w:szCs w:val="20"/>
        </w:rPr>
        <w:t xml:space="preserve">, </w:t>
      </w:r>
      <w:r w:rsidR="00574D60" w:rsidRPr="000E4BC6">
        <w:rPr>
          <w:i/>
          <w:color w:val="00B050"/>
          <w:sz w:val="20"/>
          <w:szCs w:val="20"/>
        </w:rPr>
        <w:t>Claim 4 is green</w:t>
      </w:r>
      <w:r w:rsidR="00574D60" w:rsidRPr="00725CAB">
        <w:rPr>
          <w:i/>
          <w:sz w:val="20"/>
          <w:szCs w:val="20"/>
        </w:rPr>
        <w:t xml:space="preserve">.  Target </w:t>
      </w:r>
      <w:r w:rsidR="00141255">
        <w:rPr>
          <w:i/>
          <w:sz w:val="20"/>
          <w:szCs w:val="20"/>
        </w:rPr>
        <w:t>number</w:t>
      </w:r>
      <w:r w:rsidR="00574D60" w:rsidRPr="00725CAB">
        <w:rPr>
          <w:i/>
          <w:sz w:val="20"/>
          <w:szCs w:val="20"/>
        </w:rPr>
        <w:t xml:space="preserve"> </w:t>
      </w:r>
      <w:r w:rsidR="00141255" w:rsidRPr="00725CAB">
        <w:rPr>
          <w:i/>
          <w:sz w:val="20"/>
          <w:szCs w:val="20"/>
        </w:rPr>
        <w:t>follows</w:t>
      </w:r>
      <w:r w:rsidR="00141255">
        <w:rPr>
          <w:i/>
          <w:sz w:val="20"/>
          <w:szCs w:val="20"/>
        </w:rPr>
        <w:t xml:space="preserve"> the </w:t>
      </w:r>
      <w:r w:rsidR="00574D60" w:rsidRPr="00725CAB">
        <w:rPr>
          <w:i/>
          <w:sz w:val="20"/>
          <w:szCs w:val="20"/>
        </w:rPr>
        <w:t>hyphen.</w:t>
      </w:r>
    </w:p>
    <w:tbl>
      <w:tblPr>
        <w:tblStyle w:val="TableGrid"/>
        <w:tblW w:w="0" w:type="auto"/>
        <w:tblLook w:val="04A0" w:firstRow="1" w:lastRow="0" w:firstColumn="1" w:lastColumn="0" w:noHBand="0" w:noVBand="1"/>
      </w:tblPr>
      <w:tblGrid>
        <w:gridCol w:w="800"/>
        <w:gridCol w:w="801"/>
        <w:gridCol w:w="705"/>
        <w:gridCol w:w="704"/>
        <w:gridCol w:w="1408"/>
        <w:gridCol w:w="1431"/>
        <w:gridCol w:w="704"/>
        <w:gridCol w:w="706"/>
        <w:gridCol w:w="706"/>
        <w:gridCol w:w="704"/>
        <w:gridCol w:w="715"/>
        <w:gridCol w:w="713"/>
        <w:gridCol w:w="706"/>
        <w:gridCol w:w="705"/>
        <w:gridCol w:w="706"/>
        <w:gridCol w:w="706"/>
        <w:gridCol w:w="1434"/>
      </w:tblGrid>
      <w:tr w:rsidR="00574D60" w:rsidRPr="00BA2EE8" w:rsidTr="002F53A7">
        <w:tc>
          <w:tcPr>
            <w:tcW w:w="4419" w:type="dxa"/>
            <w:gridSpan w:val="5"/>
            <w:tcBorders>
              <w:left w:val="single" w:sz="18" w:space="0" w:color="auto"/>
              <w:right w:val="single" w:sz="18" w:space="0" w:color="auto"/>
            </w:tcBorders>
          </w:tcPr>
          <w:p w:rsidR="00574D60" w:rsidRPr="00BA2EE8" w:rsidRDefault="00574D60" w:rsidP="00071437">
            <w:pPr>
              <w:jc w:val="center"/>
              <w:rPr>
                <w:b/>
                <w:sz w:val="19"/>
                <w:szCs w:val="19"/>
              </w:rPr>
            </w:pPr>
            <w:r w:rsidRPr="00BA2EE8">
              <w:rPr>
                <w:b/>
                <w:sz w:val="19"/>
                <w:szCs w:val="19"/>
              </w:rPr>
              <w:t>Key Ideas and Details</w:t>
            </w:r>
          </w:p>
        </w:tc>
        <w:tc>
          <w:tcPr>
            <w:tcW w:w="4251" w:type="dxa"/>
            <w:gridSpan w:val="5"/>
            <w:tcBorders>
              <w:left w:val="single" w:sz="18" w:space="0" w:color="auto"/>
              <w:right w:val="single" w:sz="18" w:space="0" w:color="auto"/>
            </w:tcBorders>
          </w:tcPr>
          <w:p w:rsidR="00574D60" w:rsidRPr="00BA2EE8" w:rsidRDefault="00574D60" w:rsidP="00071437">
            <w:pPr>
              <w:jc w:val="center"/>
              <w:rPr>
                <w:b/>
                <w:sz w:val="19"/>
                <w:szCs w:val="19"/>
              </w:rPr>
            </w:pPr>
            <w:r w:rsidRPr="00BA2EE8">
              <w:rPr>
                <w:b/>
                <w:sz w:val="19"/>
                <w:szCs w:val="19"/>
              </w:rPr>
              <w:t>Craft and Structure</w:t>
            </w:r>
          </w:p>
        </w:tc>
        <w:tc>
          <w:tcPr>
            <w:tcW w:w="4250" w:type="dxa"/>
            <w:gridSpan w:val="6"/>
            <w:tcBorders>
              <w:left w:val="single" w:sz="18" w:space="0" w:color="auto"/>
              <w:right w:val="single" w:sz="18" w:space="0" w:color="auto"/>
            </w:tcBorders>
          </w:tcPr>
          <w:p w:rsidR="00574D60" w:rsidRPr="00BA2EE8" w:rsidRDefault="00574D60" w:rsidP="00071437">
            <w:pPr>
              <w:jc w:val="center"/>
              <w:rPr>
                <w:b/>
                <w:sz w:val="19"/>
                <w:szCs w:val="19"/>
              </w:rPr>
            </w:pPr>
            <w:r w:rsidRPr="00BA2EE8">
              <w:rPr>
                <w:b/>
                <w:sz w:val="19"/>
                <w:szCs w:val="19"/>
              </w:rPr>
              <w:t>Integration of Knowledge and Ideas</w:t>
            </w:r>
          </w:p>
        </w:tc>
        <w:tc>
          <w:tcPr>
            <w:tcW w:w="1434" w:type="dxa"/>
            <w:tcBorders>
              <w:left w:val="single" w:sz="18" w:space="0" w:color="auto"/>
              <w:right w:val="single" w:sz="18" w:space="0" w:color="auto"/>
            </w:tcBorders>
          </w:tcPr>
          <w:p w:rsidR="00574D60" w:rsidRPr="00BA2EE8" w:rsidRDefault="00574D60" w:rsidP="00071437">
            <w:pPr>
              <w:jc w:val="center"/>
              <w:rPr>
                <w:b/>
                <w:sz w:val="19"/>
                <w:szCs w:val="19"/>
              </w:rPr>
            </w:pPr>
            <w:r w:rsidRPr="00BA2EE8">
              <w:rPr>
                <w:b/>
                <w:sz w:val="19"/>
                <w:szCs w:val="19"/>
              </w:rPr>
              <w:t>Range</w:t>
            </w:r>
          </w:p>
        </w:tc>
      </w:tr>
      <w:tr w:rsidR="00574D60" w:rsidRPr="00BA2EE8" w:rsidTr="002E66F6">
        <w:tc>
          <w:tcPr>
            <w:tcW w:w="1602" w:type="dxa"/>
            <w:gridSpan w:val="2"/>
            <w:tcBorders>
              <w:left w:val="single" w:sz="18" w:space="0" w:color="auto"/>
            </w:tcBorders>
          </w:tcPr>
          <w:p w:rsidR="00574D60" w:rsidRPr="00BA2EE8" w:rsidRDefault="00574D60" w:rsidP="00071437">
            <w:pPr>
              <w:jc w:val="center"/>
              <w:rPr>
                <w:sz w:val="19"/>
                <w:szCs w:val="19"/>
              </w:rPr>
            </w:pPr>
            <w:r w:rsidRPr="00BA2EE8">
              <w:rPr>
                <w:sz w:val="19"/>
                <w:szCs w:val="19"/>
              </w:rPr>
              <w:t>RL1</w:t>
            </w:r>
          </w:p>
        </w:tc>
        <w:tc>
          <w:tcPr>
            <w:tcW w:w="1409" w:type="dxa"/>
            <w:gridSpan w:val="2"/>
          </w:tcPr>
          <w:p w:rsidR="00574D60" w:rsidRPr="00BA2EE8" w:rsidRDefault="00574D60" w:rsidP="00071437">
            <w:pPr>
              <w:jc w:val="center"/>
              <w:rPr>
                <w:sz w:val="19"/>
                <w:szCs w:val="19"/>
              </w:rPr>
            </w:pPr>
            <w:r w:rsidRPr="00BA2EE8">
              <w:rPr>
                <w:sz w:val="19"/>
                <w:szCs w:val="19"/>
              </w:rPr>
              <w:t>RL2</w:t>
            </w:r>
          </w:p>
        </w:tc>
        <w:tc>
          <w:tcPr>
            <w:tcW w:w="1408" w:type="dxa"/>
            <w:tcBorders>
              <w:right w:val="single" w:sz="18" w:space="0" w:color="auto"/>
            </w:tcBorders>
          </w:tcPr>
          <w:p w:rsidR="00574D60" w:rsidRPr="00BA2EE8" w:rsidRDefault="00574D60" w:rsidP="00071437">
            <w:pPr>
              <w:jc w:val="center"/>
              <w:rPr>
                <w:sz w:val="19"/>
                <w:szCs w:val="19"/>
              </w:rPr>
            </w:pPr>
            <w:r w:rsidRPr="00BA2EE8">
              <w:rPr>
                <w:sz w:val="19"/>
                <w:szCs w:val="19"/>
              </w:rPr>
              <w:t>RL3</w:t>
            </w:r>
          </w:p>
        </w:tc>
        <w:tc>
          <w:tcPr>
            <w:tcW w:w="1431" w:type="dxa"/>
            <w:tcBorders>
              <w:left w:val="single" w:sz="18" w:space="0" w:color="auto"/>
            </w:tcBorders>
          </w:tcPr>
          <w:p w:rsidR="00574D60" w:rsidRPr="00BA2EE8" w:rsidRDefault="00574D60" w:rsidP="00071437">
            <w:pPr>
              <w:jc w:val="center"/>
              <w:rPr>
                <w:sz w:val="19"/>
                <w:szCs w:val="19"/>
              </w:rPr>
            </w:pPr>
            <w:r w:rsidRPr="00BA2EE8">
              <w:rPr>
                <w:sz w:val="19"/>
                <w:szCs w:val="19"/>
              </w:rPr>
              <w:t>RL4</w:t>
            </w:r>
          </w:p>
        </w:tc>
        <w:tc>
          <w:tcPr>
            <w:tcW w:w="1410" w:type="dxa"/>
            <w:gridSpan w:val="2"/>
          </w:tcPr>
          <w:p w:rsidR="00574D60" w:rsidRPr="00BA2EE8" w:rsidRDefault="00574D60" w:rsidP="00071437">
            <w:pPr>
              <w:jc w:val="center"/>
              <w:rPr>
                <w:sz w:val="19"/>
                <w:szCs w:val="19"/>
              </w:rPr>
            </w:pPr>
            <w:r w:rsidRPr="00BA2EE8">
              <w:rPr>
                <w:sz w:val="19"/>
                <w:szCs w:val="19"/>
              </w:rPr>
              <w:t>RL5</w:t>
            </w:r>
          </w:p>
        </w:tc>
        <w:tc>
          <w:tcPr>
            <w:tcW w:w="1410" w:type="dxa"/>
            <w:gridSpan w:val="2"/>
            <w:tcBorders>
              <w:right w:val="single" w:sz="18" w:space="0" w:color="auto"/>
            </w:tcBorders>
          </w:tcPr>
          <w:p w:rsidR="00574D60" w:rsidRPr="00BA2EE8" w:rsidRDefault="00574D60" w:rsidP="00071437">
            <w:pPr>
              <w:jc w:val="center"/>
              <w:rPr>
                <w:sz w:val="19"/>
                <w:szCs w:val="19"/>
              </w:rPr>
            </w:pPr>
            <w:r w:rsidRPr="00BA2EE8">
              <w:rPr>
                <w:sz w:val="19"/>
                <w:szCs w:val="19"/>
              </w:rPr>
              <w:t>RL6</w:t>
            </w:r>
          </w:p>
        </w:tc>
        <w:tc>
          <w:tcPr>
            <w:tcW w:w="1428" w:type="dxa"/>
            <w:gridSpan w:val="2"/>
            <w:tcBorders>
              <w:left w:val="single" w:sz="18" w:space="0" w:color="auto"/>
            </w:tcBorders>
            <w:shd w:val="clear" w:color="auto" w:fill="D9D9D9" w:themeFill="background1" w:themeFillShade="D9"/>
          </w:tcPr>
          <w:p w:rsidR="00574D60" w:rsidRPr="00BA2EE8" w:rsidRDefault="00574D60" w:rsidP="00071437">
            <w:pPr>
              <w:jc w:val="center"/>
              <w:rPr>
                <w:sz w:val="19"/>
                <w:szCs w:val="19"/>
              </w:rPr>
            </w:pPr>
            <w:r w:rsidRPr="00BA2EE8">
              <w:rPr>
                <w:sz w:val="19"/>
                <w:szCs w:val="19"/>
              </w:rPr>
              <w:t>RL7</w:t>
            </w:r>
          </w:p>
        </w:tc>
        <w:tc>
          <w:tcPr>
            <w:tcW w:w="1410" w:type="dxa"/>
            <w:gridSpan w:val="2"/>
            <w:shd w:val="clear" w:color="auto" w:fill="D9D9D9" w:themeFill="background1" w:themeFillShade="D9"/>
          </w:tcPr>
          <w:p w:rsidR="00574D60" w:rsidRPr="00BA2EE8" w:rsidRDefault="00574D60" w:rsidP="00071437">
            <w:pPr>
              <w:jc w:val="center"/>
              <w:rPr>
                <w:sz w:val="19"/>
                <w:szCs w:val="19"/>
              </w:rPr>
            </w:pPr>
            <w:r w:rsidRPr="00BA2EE8">
              <w:rPr>
                <w:sz w:val="19"/>
                <w:szCs w:val="19"/>
              </w:rPr>
              <w:t>RL8</w:t>
            </w:r>
          </w:p>
        </w:tc>
        <w:tc>
          <w:tcPr>
            <w:tcW w:w="1412" w:type="dxa"/>
            <w:gridSpan w:val="2"/>
            <w:tcBorders>
              <w:right w:val="single" w:sz="18" w:space="0" w:color="auto"/>
            </w:tcBorders>
          </w:tcPr>
          <w:p w:rsidR="00574D60" w:rsidRPr="00BA2EE8" w:rsidRDefault="00574D60" w:rsidP="00071437">
            <w:pPr>
              <w:jc w:val="center"/>
              <w:rPr>
                <w:sz w:val="19"/>
                <w:szCs w:val="19"/>
              </w:rPr>
            </w:pPr>
            <w:r w:rsidRPr="00BA2EE8">
              <w:rPr>
                <w:sz w:val="19"/>
                <w:szCs w:val="19"/>
              </w:rPr>
              <w:t>RL9</w:t>
            </w:r>
          </w:p>
        </w:tc>
        <w:tc>
          <w:tcPr>
            <w:tcW w:w="1434" w:type="dxa"/>
            <w:tcBorders>
              <w:left w:val="single" w:sz="18" w:space="0" w:color="auto"/>
              <w:right w:val="single" w:sz="18" w:space="0" w:color="auto"/>
            </w:tcBorders>
            <w:shd w:val="clear" w:color="auto" w:fill="D9D9D9" w:themeFill="background1" w:themeFillShade="D9"/>
          </w:tcPr>
          <w:p w:rsidR="00574D60" w:rsidRPr="00BA2EE8" w:rsidRDefault="00574D60" w:rsidP="00071437">
            <w:pPr>
              <w:jc w:val="center"/>
              <w:rPr>
                <w:sz w:val="19"/>
                <w:szCs w:val="19"/>
              </w:rPr>
            </w:pPr>
            <w:r w:rsidRPr="00BA2EE8">
              <w:rPr>
                <w:sz w:val="19"/>
                <w:szCs w:val="19"/>
              </w:rPr>
              <w:t>RL10</w:t>
            </w:r>
          </w:p>
        </w:tc>
      </w:tr>
      <w:tr w:rsidR="00842007" w:rsidRPr="00BA2EE8" w:rsidTr="002E66F6">
        <w:tc>
          <w:tcPr>
            <w:tcW w:w="801" w:type="dxa"/>
            <w:tcBorders>
              <w:left w:val="single" w:sz="18" w:space="0" w:color="auto"/>
              <w:right w:val="single" w:sz="2" w:space="0" w:color="FFFFFF" w:themeColor="background1"/>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1-1</w:t>
            </w:r>
          </w:p>
          <w:p w:rsidR="00842007" w:rsidRPr="00BA2EE8" w:rsidRDefault="00842007" w:rsidP="00071437">
            <w:pPr>
              <w:rPr>
                <w:color w:val="FF0000"/>
                <w:sz w:val="19"/>
                <w:szCs w:val="19"/>
              </w:rPr>
            </w:pPr>
            <w:r w:rsidRPr="00BA2EE8">
              <w:rPr>
                <w:color w:val="FF0000"/>
                <w:sz w:val="19"/>
                <w:szCs w:val="19"/>
              </w:rPr>
              <w:t>1-2</w:t>
            </w:r>
          </w:p>
          <w:p w:rsidR="00842007" w:rsidRPr="00BA2EE8" w:rsidRDefault="00842007" w:rsidP="00071437">
            <w:pPr>
              <w:rPr>
                <w:color w:val="FF0000"/>
                <w:sz w:val="19"/>
                <w:szCs w:val="19"/>
              </w:rPr>
            </w:pPr>
            <w:r w:rsidRPr="00BA2EE8">
              <w:rPr>
                <w:color w:val="FF0000"/>
                <w:sz w:val="19"/>
                <w:szCs w:val="19"/>
              </w:rPr>
              <w:t>1-3</w:t>
            </w:r>
          </w:p>
          <w:p w:rsidR="00842007" w:rsidRPr="00BA2EE8" w:rsidRDefault="00842007" w:rsidP="00071437">
            <w:pPr>
              <w:rPr>
                <w:color w:val="FF0000"/>
                <w:sz w:val="19"/>
                <w:szCs w:val="19"/>
              </w:rPr>
            </w:pPr>
            <w:r w:rsidRPr="00BA2EE8">
              <w:rPr>
                <w:color w:val="FF0000"/>
                <w:sz w:val="19"/>
                <w:szCs w:val="19"/>
              </w:rPr>
              <w:t>1-4</w:t>
            </w:r>
          </w:p>
        </w:tc>
        <w:tc>
          <w:tcPr>
            <w:tcW w:w="801" w:type="dxa"/>
            <w:tcBorders>
              <w:left w:val="single" w:sz="2" w:space="0" w:color="FFFFFF" w:themeColor="background1"/>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1-5</w:t>
            </w:r>
          </w:p>
          <w:p w:rsidR="00842007" w:rsidRPr="00BA2EE8" w:rsidRDefault="00842007" w:rsidP="00071437">
            <w:pPr>
              <w:rPr>
                <w:color w:val="FF0000"/>
                <w:sz w:val="19"/>
                <w:szCs w:val="19"/>
              </w:rPr>
            </w:pPr>
            <w:r w:rsidRPr="00BA2EE8">
              <w:rPr>
                <w:color w:val="FF0000"/>
                <w:sz w:val="19"/>
                <w:szCs w:val="19"/>
              </w:rPr>
              <w:t>1-6</w:t>
            </w:r>
          </w:p>
          <w:p w:rsidR="00842007" w:rsidRPr="00BA2EE8" w:rsidRDefault="00842007" w:rsidP="00071437">
            <w:pPr>
              <w:rPr>
                <w:color w:val="FF0000"/>
                <w:sz w:val="19"/>
                <w:szCs w:val="19"/>
              </w:rPr>
            </w:pPr>
            <w:r w:rsidRPr="00BA2EE8">
              <w:rPr>
                <w:color w:val="FF0000"/>
                <w:sz w:val="19"/>
                <w:szCs w:val="19"/>
              </w:rPr>
              <w:t>1-7</w:t>
            </w:r>
          </w:p>
        </w:tc>
        <w:tc>
          <w:tcPr>
            <w:tcW w:w="1409" w:type="dxa"/>
            <w:gridSpan w:val="2"/>
            <w:shd w:val="clear" w:color="auto" w:fill="FFFFFF" w:themeFill="background1"/>
          </w:tcPr>
          <w:p w:rsidR="00842007" w:rsidRPr="00BA2EE8" w:rsidRDefault="00842007" w:rsidP="00071437">
            <w:pPr>
              <w:rPr>
                <w:color w:val="FF0000"/>
                <w:sz w:val="19"/>
                <w:szCs w:val="19"/>
              </w:rPr>
            </w:pPr>
            <w:r w:rsidRPr="00BA2EE8">
              <w:rPr>
                <w:color w:val="FF0000"/>
                <w:sz w:val="19"/>
                <w:szCs w:val="19"/>
              </w:rPr>
              <w:t>1-2</w:t>
            </w:r>
          </w:p>
        </w:tc>
        <w:tc>
          <w:tcPr>
            <w:tcW w:w="1408" w:type="dxa"/>
            <w:tcBorders>
              <w:righ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1-4</w:t>
            </w:r>
          </w:p>
          <w:p w:rsidR="00842007" w:rsidRPr="00BA2EE8" w:rsidRDefault="00842007" w:rsidP="00071437">
            <w:pPr>
              <w:rPr>
                <w:color w:val="FF0000"/>
                <w:sz w:val="19"/>
                <w:szCs w:val="19"/>
              </w:rPr>
            </w:pPr>
            <w:r w:rsidRPr="00BA2EE8">
              <w:rPr>
                <w:color w:val="FF0000"/>
                <w:sz w:val="19"/>
                <w:szCs w:val="19"/>
              </w:rPr>
              <w:t>1-5</w:t>
            </w:r>
          </w:p>
        </w:tc>
        <w:tc>
          <w:tcPr>
            <w:tcW w:w="1431" w:type="dxa"/>
            <w:tcBorders>
              <w:lef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1-3</w:t>
            </w:r>
          </w:p>
          <w:p w:rsidR="00842007" w:rsidRPr="00BA2EE8" w:rsidRDefault="00842007" w:rsidP="00071437">
            <w:pPr>
              <w:rPr>
                <w:color w:val="FF0000"/>
                <w:sz w:val="19"/>
                <w:szCs w:val="19"/>
              </w:rPr>
            </w:pPr>
            <w:r w:rsidRPr="00BA2EE8">
              <w:rPr>
                <w:color w:val="FF0000"/>
                <w:sz w:val="19"/>
                <w:szCs w:val="19"/>
              </w:rPr>
              <w:t>1-7</w:t>
            </w:r>
          </w:p>
        </w:tc>
        <w:tc>
          <w:tcPr>
            <w:tcW w:w="1410" w:type="dxa"/>
            <w:gridSpan w:val="2"/>
            <w:shd w:val="clear" w:color="auto" w:fill="FFFFFF" w:themeFill="background1"/>
          </w:tcPr>
          <w:p w:rsidR="00842007" w:rsidRPr="00BA2EE8" w:rsidRDefault="00842007" w:rsidP="00071437">
            <w:pPr>
              <w:rPr>
                <w:color w:val="FF0000"/>
                <w:sz w:val="19"/>
                <w:szCs w:val="19"/>
              </w:rPr>
            </w:pPr>
            <w:r w:rsidRPr="00BA2EE8">
              <w:rPr>
                <w:color w:val="FF0000"/>
                <w:sz w:val="19"/>
                <w:szCs w:val="19"/>
              </w:rPr>
              <w:t>1-6</w:t>
            </w:r>
          </w:p>
        </w:tc>
        <w:tc>
          <w:tcPr>
            <w:tcW w:w="1410" w:type="dxa"/>
            <w:gridSpan w:val="2"/>
            <w:tcBorders>
              <w:righ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1-4</w:t>
            </w:r>
          </w:p>
          <w:p w:rsidR="00842007" w:rsidRPr="00BA2EE8" w:rsidRDefault="00842007" w:rsidP="00071437">
            <w:pPr>
              <w:rPr>
                <w:color w:val="FF0000"/>
                <w:sz w:val="19"/>
                <w:szCs w:val="19"/>
              </w:rPr>
            </w:pPr>
            <w:r w:rsidRPr="00BA2EE8">
              <w:rPr>
                <w:color w:val="FF0000"/>
                <w:sz w:val="19"/>
                <w:szCs w:val="19"/>
              </w:rPr>
              <w:t>1-5</w:t>
            </w:r>
          </w:p>
        </w:tc>
        <w:tc>
          <w:tcPr>
            <w:tcW w:w="1428" w:type="dxa"/>
            <w:gridSpan w:val="2"/>
            <w:tcBorders>
              <w:left w:val="single" w:sz="18" w:space="0" w:color="auto"/>
            </w:tcBorders>
            <w:shd w:val="clear" w:color="auto" w:fill="D9D9D9" w:themeFill="background1" w:themeFillShade="D9"/>
          </w:tcPr>
          <w:p w:rsidR="00842007" w:rsidRPr="00BA2EE8" w:rsidRDefault="00842007" w:rsidP="00071437">
            <w:pPr>
              <w:rPr>
                <w:color w:val="FF0000"/>
                <w:sz w:val="19"/>
                <w:szCs w:val="19"/>
              </w:rPr>
            </w:pPr>
          </w:p>
        </w:tc>
        <w:tc>
          <w:tcPr>
            <w:tcW w:w="1410" w:type="dxa"/>
            <w:gridSpan w:val="2"/>
            <w:shd w:val="clear" w:color="auto" w:fill="D9D9D9" w:themeFill="background1" w:themeFillShade="D9"/>
          </w:tcPr>
          <w:p w:rsidR="00842007" w:rsidRPr="00BA2EE8" w:rsidRDefault="00842007" w:rsidP="00071437">
            <w:pPr>
              <w:rPr>
                <w:color w:val="FF0000"/>
                <w:sz w:val="19"/>
                <w:szCs w:val="19"/>
              </w:rPr>
            </w:pPr>
          </w:p>
        </w:tc>
        <w:tc>
          <w:tcPr>
            <w:tcW w:w="1412" w:type="dxa"/>
            <w:gridSpan w:val="2"/>
            <w:tcBorders>
              <w:righ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1-4</w:t>
            </w:r>
          </w:p>
        </w:tc>
        <w:tc>
          <w:tcPr>
            <w:tcW w:w="1434" w:type="dxa"/>
            <w:tcBorders>
              <w:left w:val="single" w:sz="18" w:space="0" w:color="auto"/>
              <w:right w:val="single" w:sz="18" w:space="0" w:color="auto"/>
            </w:tcBorders>
            <w:shd w:val="clear" w:color="auto" w:fill="D9D9D9" w:themeFill="background1" w:themeFillShade="D9"/>
          </w:tcPr>
          <w:p w:rsidR="00842007" w:rsidRPr="00BA2EE8" w:rsidRDefault="00842007" w:rsidP="00071437">
            <w:pPr>
              <w:rPr>
                <w:sz w:val="19"/>
                <w:szCs w:val="19"/>
              </w:rPr>
            </w:pPr>
          </w:p>
        </w:tc>
      </w:tr>
      <w:tr w:rsidR="00574D60" w:rsidRPr="00BA2EE8" w:rsidTr="002E66F6">
        <w:tc>
          <w:tcPr>
            <w:tcW w:w="1602" w:type="dxa"/>
            <w:gridSpan w:val="2"/>
            <w:tcBorders>
              <w:lef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RI1</w:t>
            </w:r>
          </w:p>
        </w:tc>
        <w:tc>
          <w:tcPr>
            <w:tcW w:w="1409" w:type="dxa"/>
            <w:gridSpan w:val="2"/>
            <w:shd w:val="clear" w:color="auto" w:fill="FFFFFF" w:themeFill="background1"/>
          </w:tcPr>
          <w:p w:rsidR="00574D60" w:rsidRPr="00BA2EE8" w:rsidRDefault="00574D60" w:rsidP="00071437">
            <w:pPr>
              <w:jc w:val="center"/>
              <w:rPr>
                <w:sz w:val="19"/>
                <w:szCs w:val="19"/>
              </w:rPr>
            </w:pPr>
            <w:r w:rsidRPr="00BA2EE8">
              <w:rPr>
                <w:sz w:val="19"/>
                <w:szCs w:val="19"/>
              </w:rPr>
              <w:t>RI2</w:t>
            </w:r>
          </w:p>
        </w:tc>
        <w:tc>
          <w:tcPr>
            <w:tcW w:w="1408" w:type="dxa"/>
            <w:tcBorders>
              <w:righ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RI3</w:t>
            </w:r>
          </w:p>
        </w:tc>
        <w:tc>
          <w:tcPr>
            <w:tcW w:w="1431" w:type="dxa"/>
            <w:tcBorders>
              <w:lef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RI4</w:t>
            </w:r>
          </w:p>
        </w:tc>
        <w:tc>
          <w:tcPr>
            <w:tcW w:w="1410" w:type="dxa"/>
            <w:gridSpan w:val="2"/>
            <w:shd w:val="clear" w:color="auto" w:fill="FFFFFF" w:themeFill="background1"/>
          </w:tcPr>
          <w:p w:rsidR="00574D60" w:rsidRPr="00BA2EE8" w:rsidRDefault="00574D60" w:rsidP="00071437">
            <w:pPr>
              <w:jc w:val="center"/>
              <w:rPr>
                <w:sz w:val="19"/>
                <w:szCs w:val="19"/>
              </w:rPr>
            </w:pPr>
            <w:r w:rsidRPr="00BA2EE8">
              <w:rPr>
                <w:sz w:val="19"/>
                <w:szCs w:val="19"/>
              </w:rPr>
              <w:t>RI5</w:t>
            </w:r>
          </w:p>
        </w:tc>
        <w:tc>
          <w:tcPr>
            <w:tcW w:w="1410" w:type="dxa"/>
            <w:gridSpan w:val="2"/>
            <w:tcBorders>
              <w:righ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RI6</w:t>
            </w:r>
          </w:p>
        </w:tc>
        <w:tc>
          <w:tcPr>
            <w:tcW w:w="1428" w:type="dxa"/>
            <w:gridSpan w:val="2"/>
            <w:tcBorders>
              <w:lef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RI7</w:t>
            </w:r>
          </w:p>
        </w:tc>
        <w:tc>
          <w:tcPr>
            <w:tcW w:w="1410" w:type="dxa"/>
            <w:gridSpan w:val="2"/>
            <w:shd w:val="clear" w:color="auto" w:fill="FFFFFF" w:themeFill="background1"/>
          </w:tcPr>
          <w:p w:rsidR="00574D60" w:rsidRPr="00BA2EE8" w:rsidRDefault="00574D60" w:rsidP="00071437">
            <w:pPr>
              <w:jc w:val="center"/>
              <w:rPr>
                <w:sz w:val="19"/>
                <w:szCs w:val="19"/>
              </w:rPr>
            </w:pPr>
            <w:r w:rsidRPr="00BA2EE8">
              <w:rPr>
                <w:sz w:val="19"/>
                <w:szCs w:val="19"/>
              </w:rPr>
              <w:t>RI8</w:t>
            </w:r>
          </w:p>
        </w:tc>
        <w:tc>
          <w:tcPr>
            <w:tcW w:w="1412" w:type="dxa"/>
            <w:gridSpan w:val="2"/>
            <w:tcBorders>
              <w:righ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RI9</w:t>
            </w:r>
          </w:p>
        </w:tc>
        <w:tc>
          <w:tcPr>
            <w:tcW w:w="1434" w:type="dxa"/>
            <w:tcBorders>
              <w:left w:val="single" w:sz="18" w:space="0" w:color="auto"/>
              <w:right w:val="single" w:sz="18" w:space="0" w:color="auto"/>
            </w:tcBorders>
            <w:shd w:val="clear" w:color="auto" w:fill="D9D9D9" w:themeFill="background1" w:themeFillShade="D9"/>
          </w:tcPr>
          <w:p w:rsidR="00574D60" w:rsidRPr="00BA2EE8" w:rsidRDefault="00574D60" w:rsidP="00071437">
            <w:pPr>
              <w:jc w:val="center"/>
              <w:rPr>
                <w:sz w:val="19"/>
                <w:szCs w:val="19"/>
              </w:rPr>
            </w:pPr>
            <w:r w:rsidRPr="00BA2EE8">
              <w:rPr>
                <w:sz w:val="19"/>
                <w:szCs w:val="19"/>
              </w:rPr>
              <w:t>RI10</w:t>
            </w:r>
          </w:p>
        </w:tc>
      </w:tr>
      <w:tr w:rsidR="00842007" w:rsidRPr="00BA2EE8" w:rsidTr="002E66F6">
        <w:tc>
          <w:tcPr>
            <w:tcW w:w="801" w:type="dxa"/>
            <w:tcBorders>
              <w:left w:val="single" w:sz="18" w:space="0" w:color="auto"/>
              <w:right w:val="single" w:sz="2" w:space="0" w:color="FFFFFF" w:themeColor="background1"/>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1-8</w:t>
            </w:r>
          </w:p>
          <w:p w:rsidR="00842007" w:rsidRPr="00BA2EE8" w:rsidRDefault="00842007" w:rsidP="00071437">
            <w:pPr>
              <w:rPr>
                <w:color w:val="FF0000"/>
                <w:sz w:val="19"/>
                <w:szCs w:val="19"/>
              </w:rPr>
            </w:pPr>
            <w:r w:rsidRPr="00BA2EE8">
              <w:rPr>
                <w:color w:val="FF0000"/>
                <w:sz w:val="19"/>
                <w:szCs w:val="19"/>
              </w:rPr>
              <w:t>1-9</w:t>
            </w:r>
          </w:p>
          <w:p w:rsidR="00842007" w:rsidRPr="00BA2EE8" w:rsidRDefault="00842007" w:rsidP="00071437">
            <w:pPr>
              <w:rPr>
                <w:color w:val="FF0000"/>
                <w:sz w:val="19"/>
                <w:szCs w:val="19"/>
              </w:rPr>
            </w:pPr>
            <w:r w:rsidRPr="00BA2EE8">
              <w:rPr>
                <w:color w:val="FF0000"/>
                <w:sz w:val="19"/>
                <w:szCs w:val="19"/>
              </w:rPr>
              <w:t>1-10</w:t>
            </w:r>
          </w:p>
          <w:p w:rsidR="00842007" w:rsidRPr="00BA2EE8" w:rsidRDefault="00842007" w:rsidP="00071437">
            <w:pPr>
              <w:rPr>
                <w:color w:val="FF0000"/>
                <w:sz w:val="19"/>
                <w:szCs w:val="19"/>
              </w:rPr>
            </w:pPr>
            <w:r w:rsidRPr="00BA2EE8">
              <w:rPr>
                <w:color w:val="FF0000"/>
                <w:sz w:val="19"/>
                <w:szCs w:val="19"/>
              </w:rPr>
              <w:t>1-11</w:t>
            </w:r>
          </w:p>
        </w:tc>
        <w:tc>
          <w:tcPr>
            <w:tcW w:w="801" w:type="dxa"/>
            <w:tcBorders>
              <w:left w:val="single" w:sz="2" w:space="0" w:color="FFFFFF" w:themeColor="background1"/>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1-12</w:t>
            </w:r>
          </w:p>
          <w:p w:rsidR="00842007" w:rsidRPr="00BA2EE8" w:rsidRDefault="00842007" w:rsidP="00071437">
            <w:pPr>
              <w:rPr>
                <w:color w:val="FF0000"/>
                <w:sz w:val="19"/>
                <w:szCs w:val="19"/>
              </w:rPr>
            </w:pPr>
            <w:r w:rsidRPr="00BA2EE8">
              <w:rPr>
                <w:color w:val="FF0000"/>
                <w:sz w:val="19"/>
                <w:szCs w:val="19"/>
              </w:rPr>
              <w:t>1-13</w:t>
            </w:r>
          </w:p>
          <w:p w:rsidR="00842007" w:rsidRPr="00BA2EE8" w:rsidRDefault="00842007" w:rsidP="00071437">
            <w:pPr>
              <w:rPr>
                <w:color w:val="FF0000"/>
                <w:sz w:val="19"/>
                <w:szCs w:val="19"/>
              </w:rPr>
            </w:pPr>
            <w:r w:rsidRPr="00BA2EE8">
              <w:rPr>
                <w:color w:val="FF0000"/>
                <w:sz w:val="19"/>
                <w:szCs w:val="19"/>
              </w:rPr>
              <w:t>1-14</w:t>
            </w:r>
          </w:p>
          <w:p w:rsidR="00842007" w:rsidRPr="00BA2EE8" w:rsidRDefault="00842007" w:rsidP="00071437">
            <w:pPr>
              <w:rPr>
                <w:color w:val="FF0000"/>
                <w:sz w:val="19"/>
                <w:szCs w:val="19"/>
              </w:rPr>
            </w:pPr>
            <w:r w:rsidRPr="00BA2EE8">
              <w:rPr>
                <w:color w:val="00B050"/>
                <w:sz w:val="19"/>
                <w:szCs w:val="19"/>
              </w:rPr>
              <w:t>4-2</w:t>
            </w:r>
          </w:p>
        </w:tc>
        <w:tc>
          <w:tcPr>
            <w:tcW w:w="1409" w:type="dxa"/>
            <w:gridSpan w:val="2"/>
            <w:shd w:val="clear" w:color="auto" w:fill="FFFFFF" w:themeFill="background1"/>
          </w:tcPr>
          <w:p w:rsidR="00842007" w:rsidRPr="00BA2EE8" w:rsidRDefault="00842007" w:rsidP="00071437">
            <w:pPr>
              <w:rPr>
                <w:color w:val="FF0000"/>
                <w:sz w:val="19"/>
                <w:szCs w:val="19"/>
              </w:rPr>
            </w:pPr>
            <w:r w:rsidRPr="00BA2EE8">
              <w:rPr>
                <w:color w:val="FF0000"/>
                <w:sz w:val="19"/>
                <w:szCs w:val="19"/>
              </w:rPr>
              <w:t>1-9</w:t>
            </w:r>
          </w:p>
        </w:tc>
        <w:tc>
          <w:tcPr>
            <w:tcW w:w="1408" w:type="dxa"/>
            <w:tcBorders>
              <w:righ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1-11</w:t>
            </w:r>
          </w:p>
          <w:p w:rsidR="00842007" w:rsidRPr="00BA2EE8" w:rsidRDefault="00842007" w:rsidP="00071437">
            <w:pPr>
              <w:rPr>
                <w:color w:val="FF0000"/>
                <w:sz w:val="19"/>
                <w:szCs w:val="19"/>
              </w:rPr>
            </w:pPr>
            <w:r w:rsidRPr="00BA2EE8">
              <w:rPr>
                <w:color w:val="FF0000"/>
                <w:sz w:val="19"/>
                <w:szCs w:val="19"/>
              </w:rPr>
              <w:t>1-12</w:t>
            </w:r>
          </w:p>
        </w:tc>
        <w:tc>
          <w:tcPr>
            <w:tcW w:w="1431" w:type="dxa"/>
            <w:tcBorders>
              <w:lef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1-10</w:t>
            </w:r>
          </w:p>
        </w:tc>
        <w:tc>
          <w:tcPr>
            <w:tcW w:w="1410" w:type="dxa"/>
            <w:gridSpan w:val="2"/>
            <w:shd w:val="clear" w:color="auto" w:fill="FFFFFF" w:themeFill="background1"/>
          </w:tcPr>
          <w:p w:rsidR="00842007" w:rsidRPr="00BA2EE8" w:rsidRDefault="00842007" w:rsidP="00071437">
            <w:pPr>
              <w:rPr>
                <w:color w:val="FF0000"/>
                <w:sz w:val="19"/>
                <w:szCs w:val="19"/>
              </w:rPr>
            </w:pPr>
            <w:r w:rsidRPr="00BA2EE8">
              <w:rPr>
                <w:color w:val="FF0000"/>
                <w:sz w:val="19"/>
                <w:szCs w:val="19"/>
              </w:rPr>
              <w:t>1-13</w:t>
            </w:r>
          </w:p>
        </w:tc>
        <w:tc>
          <w:tcPr>
            <w:tcW w:w="1410" w:type="dxa"/>
            <w:gridSpan w:val="2"/>
            <w:tcBorders>
              <w:righ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1-11</w:t>
            </w:r>
          </w:p>
          <w:p w:rsidR="00842007" w:rsidRPr="00BA2EE8" w:rsidRDefault="00842007" w:rsidP="00071437">
            <w:pPr>
              <w:rPr>
                <w:color w:val="FF0000"/>
                <w:sz w:val="19"/>
                <w:szCs w:val="19"/>
              </w:rPr>
            </w:pPr>
            <w:r w:rsidRPr="00BA2EE8">
              <w:rPr>
                <w:color w:val="FF0000"/>
                <w:sz w:val="19"/>
                <w:szCs w:val="19"/>
              </w:rPr>
              <w:t>1-12</w:t>
            </w:r>
          </w:p>
          <w:p w:rsidR="00842007" w:rsidRPr="00BA2EE8" w:rsidRDefault="00842007" w:rsidP="00071437">
            <w:pPr>
              <w:rPr>
                <w:color w:val="FF0000"/>
                <w:sz w:val="19"/>
                <w:szCs w:val="19"/>
              </w:rPr>
            </w:pPr>
            <w:r w:rsidRPr="00BA2EE8">
              <w:rPr>
                <w:color w:val="00B050"/>
                <w:sz w:val="19"/>
                <w:szCs w:val="19"/>
              </w:rPr>
              <w:t>4-2</w:t>
            </w:r>
          </w:p>
        </w:tc>
        <w:tc>
          <w:tcPr>
            <w:tcW w:w="1428" w:type="dxa"/>
            <w:gridSpan w:val="2"/>
            <w:tcBorders>
              <w:lef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1-11</w:t>
            </w:r>
          </w:p>
          <w:p w:rsidR="00842007" w:rsidRPr="00BA2EE8" w:rsidRDefault="00842007" w:rsidP="00071437">
            <w:pPr>
              <w:rPr>
                <w:color w:val="FF0000"/>
                <w:sz w:val="19"/>
                <w:szCs w:val="19"/>
              </w:rPr>
            </w:pPr>
            <w:r w:rsidRPr="00BA2EE8">
              <w:rPr>
                <w:color w:val="FF0000"/>
                <w:sz w:val="19"/>
                <w:szCs w:val="19"/>
              </w:rPr>
              <w:t>1-13</w:t>
            </w:r>
          </w:p>
        </w:tc>
        <w:tc>
          <w:tcPr>
            <w:tcW w:w="1410" w:type="dxa"/>
            <w:gridSpan w:val="2"/>
            <w:shd w:val="clear" w:color="auto" w:fill="FFFFFF" w:themeFill="background1"/>
          </w:tcPr>
          <w:p w:rsidR="00842007" w:rsidRPr="00BA2EE8" w:rsidRDefault="00842007" w:rsidP="00071437">
            <w:pPr>
              <w:rPr>
                <w:color w:val="FF0000"/>
                <w:sz w:val="19"/>
                <w:szCs w:val="19"/>
              </w:rPr>
            </w:pPr>
            <w:r w:rsidRPr="00BA2EE8">
              <w:rPr>
                <w:color w:val="FF0000"/>
                <w:sz w:val="19"/>
                <w:szCs w:val="19"/>
              </w:rPr>
              <w:t>1-11</w:t>
            </w:r>
          </w:p>
          <w:p w:rsidR="00842007" w:rsidRPr="00BA2EE8" w:rsidRDefault="00842007" w:rsidP="00071437">
            <w:pPr>
              <w:rPr>
                <w:color w:val="FF0000"/>
                <w:sz w:val="19"/>
                <w:szCs w:val="19"/>
              </w:rPr>
            </w:pPr>
            <w:r w:rsidRPr="00BA2EE8">
              <w:rPr>
                <w:color w:val="00B050"/>
                <w:sz w:val="19"/>
                <w:szCs w:val="19"/>
              </w:rPr>
              <w:t>4-2</w:t>
            </w:r>
          </w:p>
        </w:tc>
        <w:tc>
          <w:tcPr>
            <w:tcW w:w="1412" w:type="dxa"/>
            <w:gridSpan w:val="2"/>
            <w:tcBorders>
              <w:righ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1-11</w:t>
            </w:r>
          </w:p>
          <w:p w:rsidR="00842007" w:rsidRPr="00BA2EE8" w:rsidRDefault="00842007" w:rsidP="00071437">
            <w:pPr>
              <w:rPr>
                <w:color w:val="FF0000"/>
                <w:sz w:val="19"/>
                <w:szCs w:val="19"/>
              </w:rPr>
            </w:pPr>
            <w:r w:rsidRPr="00BA2EE8">
              <w:rPr>
                <w:color w:val="00B050"/>
                <w:sz w:val="19"/>
                <w:szCs w:val="19"/>
              </w:rPr>
              <w:t>4-2</w:t>
            </w:r>
          </w:p>
        </w:tc>
        <w:tc>
          <w:tcPr>
            <w:tcW w:w="1434" w:type="dxa"/>
            <w:tcBorders>
              <w:left w:val="single" w:sz="18" w:space="0" w:color="auto"/>
              <w:right w:val="single" w:sz="18" w:space="0" w:color="auto"/>
            </w:tcBorders>
            <w:shd w:val="clear" w:color="auto" w:fill="D9D9D9" w:themeFill="background1" w:themeFillShade="D9"/>
          </w:tcPr>
          <w:p w:rsidR="00842007" w:rsidRPr="00BA2EE8" w:rsidRDefault="00842007" w:rsidP="00071437">
            <w:pPr>
              <w:rPr>
                <w:sz w:val="19"/>
                <w:szCs w:val="19"/>
              </w:rPr>
            </w:pPr>
          </w:p>
        </w:tc>
      </w:tr>
      <w:tr w:rsidR="00574D60" w:rsidRPr="00BA2EE8" w:rsidTr="002E66F6">
        <w:tc>
          <w:tcPr>
            <w:tcW w:w="1602" w:type="dxa"/>
            <w:gridSpan w:val="2"/>
            <w:tcBorders>
              <w:lef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RH1</w:t>
            </w:r>
          </w:p>
        </w:tc>
        <w:tc>
          <w:tcPr>
            <w:tcW w:w="1409" w:type="dxa"/>
            <w:gridSpan w:val="2"/>
            <w:shd w:val="clear" w:color="auto" w:fill="FFFFFF" w:themeFill="background1"/>
          </w:tcPr>
          <w:p w:rsidR="00574D60" w:rsidRPr="00BA2EE8" w:rsidRDefault="00574D60" w:rsidP="00071437">
            <w:pPr>
              <w:jc w:val="center"/>
              <w:rPr>
                <w:sz w:val="19"/>
                <w:szCs w:val="19"/>
              </w:rPr>
            </w:pPr>
            <w:r w:rsidRPr="00BA2EE8">
              <w:rPr>
                <w:sz w:val="19"/>
                <w:szCs w:val="19"/>
              </w:rPr>
              <w:t>RH2</w:t>
            </w:r>
          </w:p>
        </w:tc>
        <w:tc>
          <w:tcPr>
            <w:tcW w:w="1408" w:type="dxa"/>
            <w:tcBorders>
              <w:righ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RH3</w:t>
            </w:r>
          </w:p>
        </w:tc>
        <w:tc>
          <w:tcPr>
            <w:tcW w:w="1431" w:type="dxa"/>
            <w:tcBorders>
              <w:lef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RH4</w:t>
            </w:r>
          </w:p>
        </w:tc>
        <w:tc>
          <w:tcPr>
            <w:tcW w:w="1410" w:type="dxa"/>
            <w:gridSpan w:val="2"/>
            <w:shd w:val="clear" w:color="auto" w:fill="FFFFFF" w:themeFill="background1"/>
          </w:tcPr>
          <w:p w:rsidR="00574D60" w:rsidRPr="00BA2EE8" w:rsidRDefault="00574D60" w:rsidP="00071437">
            <w:pPr>
              <w:jc w:val="center"/>
              <w:rPr>
                <w:sz w:val="19"/>
                <w:szCs w:val="19"/>
              </w:rPr>
            </w:pPr>
            <w:r w:rsidRPr="00BA2EE8">
              <w:rPr>
                <w:sz w:val="19"/>
                <w:szCs w:val="19"/>
              </w:rPr>
              <w:t>RH5</w:t>
            </w:r>
          </w:p>
        </w:tc>
        <w:tc>
          <w:tcPr>
            <w:tcW w:w="1410" w:type="dxa"/>
            <w:gridSpan w:val="2"/>
            <w:tcBorders>
              <w:righ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RH6</w:t>
            </w:r>
          </w:p>
        </w:tc>
        <w:tc>
          <w:tcPr>
            <w:tcW w:w="1428" w:type="dxa"/>
            <w:gridSpan w:val="2"/>
            <w:tcBorders>
              <w:lef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RH7</w:t>
            </w:r>
          </w:p>
        </w:tc>
        <w:tc>
          <w:tcPr>
            <w:tcW w:w="1410" w:type="dxa"/>
            <w:gridSpan w:val="2"/>
            <w:shd w:val="clear" w:color="auto" w:fill="FFFFFF" w:themeFill="background1"/>
          </w:tcPr>
          <w:p w:rsidR="00574D60" w:rsidRPr="00BA2EE8" w:rsidRDefault="00574D60" w:rsidP="00071437">
            <w:pPr>
              <w:jc w:val="center"/>
              <w:rPr>
                <w:color w:val="FF0000"/>
                <w:sz w:val="19"/>
                <w:szCs w:val="19"/>
              </w:rPr>
            </w:pPr>
            <w:r w:rsidRPr="00BA2EE8">
              <w:rPr>
                <w:color w:val="000000" w:themeColor="text1"/>
                <w:sz w:val="19"/>
                <w:szCs w:val="19"/>
              </w:rPr>
              <w:t>RH8</w:t>
            </w:r>
          </w:p>
        </w:tc>
        <w:tc>
          <w:tcPr>
            <w:tcW w:w="1412" w:type="dxa"/>
            <w:gridSpan w:val="2"/>
            <w:tcBorders>
              <w:righ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RH9</w:t>
            </w:r>
          </w:p>
        </w:tc>
        <w:tc>
          <w:tcPr>
            <w:tcW w:w="1434" w:type="dxa"/>
            <w:tcBorders>
              <w:left w:val="single" w:sz="18" w:space="0" w:color="auto"/>
              <w:right w:val="single" w:sz="18" w:space="0" w:color="auto"/>
            </w:tcBorders>
            <w:shd w:val="clear" w:color="auto" w:fill="D9D9D9" w:themeFill="background1" w:themeFillShade="D9"/>
          </w:tcPr>
          <w:p w:rsidR="00574D60" w:rsidRPr="00BA2EE8" w:rsidRDefault="00574D60" w:rsidP="00071437">
            <w:pPr>
              <w:jc w:val="center"/>
              <w:rPr>
                <w:sz w:val="19"/>
                <w:szCs w:val="19"/>
              </w:rPr>
            </w:pPr>
            <w:r w:rsidRPr="00BA2EE8">
              <w:rPr>
                <w:sz w:val="19"/>
                <w:szCs w:val="19"/>
              </w:rPr>
              <w:t>RH10</w:t>
            </w:r>
          </w:p>
        </w:tc>
      </w:tr>
      <w:tr w:rsidR="00842007" w:rsidRPr="00BA2EE8" w:rsidTr="002E66F6">
        <w:tc>
          <w:tcPr>
            <w:tcW w:w="801" w:type="dxa"/>
            <w:tcBorders>
              <w:left w:val="single" w:sz="18" w:space="0" w:color="auto"/>
              <w:right w:val="single" w:sz="2" w:space="0" w:color="FFFFFF" w:themeColor="background1"/>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1-8</w:t>
            </w:r>
          </w:p>
          <w:p w:rsidR="00842007" w:rsidRPr="00BA2EE8" w:rsidRDefault="00842007" w:rsidP="00071437">
            <w:pPr>
              <w:rPr>
                <w:color w:val="00B050"/>
                <w:sz w:val="19"/>
                <w:szCs w:val="19"/>
              </w:rPr>
            </w:pPr>
          </w:p>
        </w:tc>
        <w:tc>
          <w:tcPr>
            <w:tcW w:w="801" w:type="dxa"/>
            <w:tcBorders>
              <w:left w:val="single" w:sz="2" w:space="0" w:color="FFFFFF" w:themeColor="background1"/>
            </w:tcBorders>
            <w:shd w:val="clear" w:color="auto" w:fill="FFFFFF" w:themeFill="background1"/>
          </w:tcPr>
          <w:p w:rsidR="00842007" w:rsidRPr="00BA2EE8" w:rsidRDefault="00842007" w:rsidP="00071437">
            <w:pPr>
              <w:rPr>
                <w:color w:val="00B050"/>
                <w:sz w:val="19"/>
                <w:szCs w:val="19"/>
              </w:rPr>
            </w:pPr>
            <w:r w:rsidRPr="00BA2EE8">
              <w:rPr>
                <w:color w:val="00B050"/>
                <w:sz w:val="19"/>
                <w:szCs w:val="19"/>
              </w:rPr>
              <w:t>4-2</w:t>
            </w:r>
          </w:p>
          <w:p w:rsidR="00842007" w:rsidRPr="00BA2EE8" w:rsidRDefault="00842007" w:rsidP="00071437">
            <w:pPr>
              <w:rPr>
                <w:color w:val="FF0000"/>
                <w:sz w:val="19"/>
                <w:szCs w:val="19"/>
              </w:rPr>
            </w:pPr>
            <w:r w:rsidRPr="00BA2EE8">
              <w:rPr>
                <w:color w:val="00B050"/>
                <w:sz w:val="19"/>
                <w:szCs w:val="19"/>
              </w:rPr>
              <w:t>4-4</w:t>
            </w:r>
          </w:p>
        </w:tc>
        <w:tc>
          <w:tcPr>
            <w:tcW w:w="1409" w:type="dxa"/>
            <w:gridSpan w:val="2"/>
            <w:shd w:val="clear" w:color="auto" w:fill="FFFFFF" w:themeFill="background1"/>
          </w:tcPr>
          <w:p w:rsidR="00842007" w:rsidRPr="00BA2EE8" w:rsidRDefault="00842007" w:rsidP="00071437">
            <w:pPr>
              <w:rPr>
                <w:color w:val="FF0000"/>
                <w:sz w:val="19"/>
                <w:szCs w:val="19"/>
              </w:rPr>
            </w:pPr>
            <w:r w:rsidRPr="00BA2EE8">
              <w:rPr>
                <w:color w:val="FF0000"/>
                <w:sz w:val="19"/>
                <w:szCs w:val="19"/>
              </w:rPr>
              <w:t>1-9</w:t>
            </w:r>
          </w:p>
          <w:p w:rsidR="00842007" w:rsidRPr="00BA2EE8" w:rsidRDefault="00842007" w:rsidP="00071437">
            <w:pPr>
              <w:rPr>
                <w:color w:val="FF0000"/>
                <w:sz w:val="19"/>
                <w:szCs w:val="19"/>
              </w:rPr>
            </w:pPr>
            <w:r w:rsidRPr="00BA2EE8">
              <w:rPr>
                <w:color w:val="00B050"/>
                <w:sz w:val="19"/>
                <w:szCs w:val="19"/>
              </w:rPr>
              <w:t>4-2</w:t>
            </w:r>
          </w:p>
        </w:tc>
        <w:tc>
          <w:tcPr>
            <w:tcW w:w="1408" w:type="dxa"/>
            <w:tcBorders>
              <w:righ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1-8</w:t>
            </w:r>
          </w:p>
        </w:tc>
        <w:tc>
          <w:tcPr>
            <w:tcW w:w="1431" w:type="dxa"/>
            <w:tcBorders>
              <w:lef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1-10</w:t>
            </w:r>
          </w:p>
        </w:tc>
        <w:tc>
          <w:tcPr>
            <w:tcW w:w="1410" w:type="dxa"/>
            <w:gridSpan w:val="2"/>
            <w:shd w:val="clear" w:color="auto" w:fill="FFFFFF" w:themeFill="background1"/>
          </w:tcPr>
          <w:p w:rsidR="00842007" w:rsidRPr="00BA2EE8" w:rsidRDefault="00842007" w:rsidP="00071437">
            <w:pPr>
              <w:rPr>
                <w:color w:val="FF0000"/>
                <w:sz w:val="19"/>
                <w:szCs w:val="19"/>
              </w:rPr>
            </w:pPr>
            <w:r w:rsidRPr="00BA2EE8">
              <w:rPr>
                <w:color w:val="FF0000"/>
                <w:sz w:val="19"/>
                <w:szCs w:val="19"/>
              </w:rPr>
              <w:t>1-13</w:t>
            </w:r>
          </w:p>
        </w:tc>
        <w:tc>
          <w:tcPr>
            <w:tcW w:w="1410" w:type="dxa"/>
            <w:gridSpan w:val="2"/>
            <w:tcBorders>
              <w:right w:val="single" w:sz="18" w:space="0" w:color="auto"/>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1-11</w:t>
            </w:r>
          </w:p>
          <w:p w:rsidR="00842007" w:rsidRPr="00BA2EE8" w:rsidRDefault="00842007" w:rsidP="00071437">
            <w:pPr>
              <w:rPr>
                <w:color w:val="FF0000"/>
                <w:sz w:val="19"/>
                <w:szCs w:val="19"/>
              </w:rPr>
            </w:pPr>
          </w:p>
        </w:tc>
        <w:tc>
          <w:tcPr>
            <w:tcW w:w="715" w:type="dxa"/>
            <w:tcBorders>
              <w:left w:val="single" w:sz="18" w:space="0" w:color="auto"/>
              <w:right w:val="single" w:sz="2" w:space="0" w:color="FFFFFF" w:themeColor="background1"/>
            </w:tcBorders>
            <w:shd w:val="clear" w:color="auto" w:fill="FFFFFF" w:themeFill="background1"/>
          </w:tcPr>
          <w:p w:rsidR="002E66F6" w:rsidRPr="00BA2EE8" w:rsidRDefault="002E66F6" w:rsidP="002E66F6">
            <w:pPr>
              <w:rPr>
                <w:color w:val="00B050"/>
                <w:sz w:val="19"/>
                <w:szCs w:val="19"/>
              </w:rPr>
            </w:pPr>
            <w:r w:rsidRPr="00BA2EE8">
              <w:rPr>
                <w:color w:val="00B050"/>
                <w:sz w:val="19"/>
                <w:szCs w:val="19"/>
              </w:rPr>
              <w:t xml:space="preserve">4-2 </w:t>
            </w:r>
          </w:p>
          <w:p w:rsidR="00842007" w:rsidRPr="00BA2EE8" w:rsidRDefault="002E66F6" w:rsidP="002E66F6">
            <w:pPr>
              <w:rPr>
                <w:color w:val="00B050"/>
                <w:sz w:val="19"/>
                <w:szCs w:val="19"/>
              </w:rPr>
            </w:pPr>
            <w:r w:rsidRPr="00BA2EE8">
              <w:rPr>
                <w:color w:val="00B050"/>
                <w:sz w:val="19"/>
                <w:szCs w:val="19"/>
              </w:rPr>
              <w:t>4-4</w:t>
            </w:r>
          </w:p>
        </w:tc>
        <w:tc>
          <w:tcPr>
            <w:tcW w:w="713" w:type="dxa"/>
            <w:tcBorders>
              <w:left w:val="single" w:sz="2" w:space="0" w:color="FFFFFF" w:themeColor="background1"/>
            </w:tcBorders>
            <w:shd w:val="clear" w:color="auto" w:fill="FFFFFF" w:themeFill="background1"/>
          </w:tcPr>
          <w:p w:rsidR="00842007" w:rsidRPr="00BA2EE8" w:rsidRDefault="00842007" w:rsidP="00071437">
            <w:pPr>
              <w:rPr>
                <w:color w:val="FF0000"/>
                <w:sz w:val="19"/>
                <w:szCs w:val="19"/>
              </w:rPr>
            </w:pPr>
          </w:p>
        </w:tc>
        <w:tc>
          <w:tcPr>
            <w:tcW w:w="706" w:type="dxa"/>
            <w:tcBorders>
              <w:right w:val="single" w:sz="2" w:space="0" w:color="FFFFFF" w:themeColor="background1"/>
            </w:tcBorders>
            <w:shd w:val="clear" w:color="auto" w:fill="FFFFFF" w:themeFill="background1"/>
          </w:tcPr>
          <w:p w:rsidR="00842007" w:rsidRPr="00BA2EE8" w:rsidRDefault="00842007" w:rsidP="00071437">
            <w:pPr>
              <w:rPr>
                <w:color w:val="FF0000"/>
                <w:sz w:val="19"/>
                <w:szCs w:val="19"/>
              </w:rPr>
            </w:pPr>
            <w:r w:rsidRPr="00BA2EE8">
              <w:rPr>
                <w:color w:val="FF0000"/>
                <w:sz w:val="19"/>
                <w:szCs w:val="19"/>
              </w:rPr>
              <w:t>1-11</w:t>
            </w:r>
          </w:p>
          <w:p w:rsidR="00842007" w:rsidRPr="00BA2EE8" w:rsidRDefault="00842007" w:rsidP="00071437">
            <w:pPr>
              <w:rPr>
                <w:color w:val="00B050"/>
                <w:sz w:val="19"/>
                <w:szCs w:val="19"/>
              </w:rPr>
            </w:pPr>
          </w:p>
        </w:tc>
        <w:tc>
          <w:tcPr>
            <w:tcW w:w="704" w:type="dxa"/>
            <w:tcBorders>
              <w:left w:val="single" w:sz="2" w:space="0" w:color="FFFFFF" w:themeColor="background1"/>
            </w:tcBorders>
            <w:shd w:val="clear" w:color="auto" w:fill="FFFFFF" w:themeFill="background1"/>
          </w:tcPr>
          <w:p w:rsidR="00842007" w:rsidRPr="00BA2EE8" w:rsidRDefault="00842007" w:rsidP="00071437">
            <w:pPr>
              <w:rPr>
                <w:color w:val="00B050"/>
                <w:sz w:val="19"/>
                <w:szCs w:val="19"/>
              </w:rPr>
            </w:pPr>
            <w:r w:rsidRPr="00BA2EE8">
              <w:rPr>
                <w:color w:val="00B050"/>
                <w:sz w:val="19"/>
                <w:szCs w:val="19"/>
              </w:rPr>
              <w:t>4-2</w:t>
            </w:r>
          </w:p>
          <w:p w:rsidR="00842007" w:rsidRPr="00BA2EE8" w:rsidRDefault="00842007" w:rsidP="00071437">
            <w:pPr>
              <w:rPr>
                <w:color w:val="FF0000"/>
                <w:sz w:val="19"/>
                <w:szCs w:val="19"/>
              </w:rPr>
            </w:pPr>
            <w:r w:rsidRPr="00BA2EE8">
              <w:rPr>
                <w:color w:val="00B050"/>
                <w:sz w:val="19"/>
                <w:szCs w:val="19"/>
              </w:rPr>
              <w:t>4-4</w:t>
            </w:r>
          </w:p>
        </w:tc>
        <w:tc>
          <w:tcPr>
            <w:tcW w:w="1412" w:type="dxa"/>
            <w:gridSpan w:val="2"/>
            <w:tcBorders>
              <w:right w:val="single" w:sz="18" w:space="0" w:color="auto"/>
            </w:tcBorders>
            <w:shd w:val="clear" w:color="auto" w:fill="FFFFFF" w:themeFill="background1"/>
          </w:tcPr>
          <w:p w:rsidR="00842007" w:rsidRPr="00BA2EE8" w:rsidRDefault="00842007" w:rsidP="00071437">
            <w:pPr>
              <w:rPr>
                <w:color w:val="00B050"/>
                <w:sz w:val="19"/>
                <w:szCs w:val="19"/>
              </w:rPr>
            </w:pPr>
            <w:r w:rsidRPr="00BA2EE8">
              <w:rPr>
                <w:color w:val="00B050"/>
                <w:sz w:val="19"/>
                <w:szCs w:val="19"/>
              </w:rPr>
              <w:t>4-2</w:t>
            </w:r>
          </w:p>
          <w:p w:rsidR="00842007" w:rsidRPr="00BA2EE8" w:rsidRDefault="00842007" w:rsidP="00071437">
            <w:pPr>
              <w:rPr>
                <w:sz w:val="19"/>
                <w:szCs w:val="19"/>
              </w:rPr>
            </w:pPr>
            <w:r w:rsidRPr="00BA2EE8">
              <w:rPr>
                <w:color w:val="00B050"/>
                <w:sz w:val="19"/>
                <w:szCs w:val="19"/>
              </w:rPr>
              <w:t>4-4</w:t>
            </w:r>
          </w:p>
        </w:tc>
        <w:tc>
          <w:tcPr>
            <w:tcW w:w="1434" w:type="dxa"/>
            <w:tcBorders>
              <w:left w:val="single" w:sz="18" w:space="0" w:color="auto"/>
              <w:right w:val="single" w:sz="18" w:space="0" w:color="auto"/>
            </w:tcBorders>
            <w:shd w:val="clear" w:color="auto" w:fill="D9D9D9" w:themeFill="background1" w:themeFillShade="D9"/>
          </w:tcPr>
          <w:p w:rsidR="00842007" w:rsidRPr="00BA2EE8" w:rsidRDefault="00842007" w:rsidP="00071437">
            <w:pPr>
              <w:rPr>
                <w:sz w:val="19"/>
                <w:szCs w:val="19"/>
              </w:rPr>
            </w:pPr>
          </w:p>
        </w:tc>
      </w:tr>
      <w:tr w:rsidR="00574D60" w:rsidRPr="00BA2EE8" w:rsidTr="002E66F6">
        <w:tc>
          <w:tcPr>
            <w:tcW w:w="1602" w:type="dxa"/>
            <w:gridSpan w:val="2"/>
            <w:tcBorders>
              <w:lef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RST1</w:t>
            </w:r>
          </w:p>
        </w:tc>
        <w:tc>
          <w:tcPr>
            <w:tcW w:w="1409" w:type="dxa"/>
            <w:gridSpan w:val="2"/>
            <w:shd w:val="clear" w:color="auto" w:fill="FFFFFF" w:themeFill="background1"/>
          </w:tcPr>
          <w:p w:rsidR="00574D60" w:rsidRPr="00BA2EE8" w:rsidRDefault="00574D60" w:rsidP="00071437">
            <w:pPr>
              <w:jc w:val="center"/>
              <w:rPr>
                <w:sz w:val="19"/>
                <w:szCs w:val="19"/>
              </w:rPr>
            </w:pPr>
            <w:r w:rsidRPr="00BA2EE8">
              <w:rPr>
                <w:sz w:val="19"/>
                <w:szCs w:val="19"/>
              </w:rPr>
              <w:t>RST2</w:t>
            </w:r>
          </w:p>
        </w:tc>
        <w:tc>
          <w:tcPr>
            <w:tcW w:w="1408" w:type="dxa"/>
            <w:tcBorders>
              <w:right w:val="single" w:sz="18" w:space="0" w:color="auto"/>
            </w:tcBorders>
            <w:shd w:val="clear" w:color="auto" w:fill="D9D9D9" w:themeFill="background1" w:themeFillShade="D9"/>
          </w:tcPr>
          <w:p w:rsidR="00574D60" w:rsidRPr="00BA2EE8" w:rsidRDefault="00574D60" w:rsidP="00071437">
            <w:pPr>
              <w:jc w:val="center"/>
              <w:rPr>
                <w:sz w:val="19"/>
                <w:szCs w:val="19"/>
              </w:rPr>
            </w:pPr>
            <w:r w:rsidRPr="00BA2EE8">
              <w:rPr>
                <w:sz w:val="19"/>
                <w:szCs w:val="19"/>
              </w:rPr>
              <w:t>RST3</w:t>
            </w:r>
          </w:p>
        </w:tc>
        <w:tc>
          <w:tcPr>
            <w:tcW w:w="1431" w:type="dxa"/>
            <w:tcBorders>
              <w:lef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RST4</w:t>
            </w:r>
          </w:p>
        </w:tc>
        <w:tc>
          <w:tcPr>
            <w:tcW w:w="1410" w:type="dxa"/>
            <w:gridSpan w:val="2"/>
            <w:shd w:val="clear" w:color="auto" w:fill="FFFFFF" w:themeFill="background1"/>
          </w:tcPr>
          <w:p w:rsidR="00574D60" w:rsidRPr="00BA2EE8" w:rsidRDefault="00574D60" w:rsidP="00071437">
            <w:pPr>
              <w:jc w:val="center"/>
              <w:rPr>
                <w:sz w:val="19"/>
                <w:szCs w:val="19"/>
              </w:rPr>
            </w:pPr>
            <w:r w:rsidRPr="00BA2EE8">
              <w:rPr>
                <w:sz w:val="19"/>
                <w:szCs w:val="19"/>
              </w:rPr>
              <w:t>RST5</w:t>
            </w:r>
          </w:p>
        </w:tc>
        <w:tc>
          <w:tcPr>
            <w:tcW w:w="1410" w:type="dxa"/>
            <w:gridSpan w:val="2"/>
            <w:tcBorders>
              <w:righ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RST6</w:t>
            </w:r>
          </w:p>
        </w:tc>
        <w:tc>
          <w:tcPr>
            <w:tcW w:w="1428" w:type="dxa"/>
            <w:gridSpan w:val="2"/>
            <w:tcBorders>
              <w:lef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RST7</w:t>
            </w:r>
          </w:p>
        </w:tc>
        <w:tc>
          <w:tcPr>
            <w:tcW w:w="1410" w:type="dxa"/>
            <w:gridSpan w:val="2"/>
            <w:shd w:val="clear" w:color="auto" w:fill="FFFFFF" w:themeFill="background1"/>
          </w:tcPr>
          <w:p w:rsidR="00574D60" w:rsidRPr="00BA2EE8" w:rsidRDefault="00574D60" w:rsidP="00071437">
            <w:pPr>
              <w:jc w:val="center"/>
              <w:rPr>
                <w:color w:val="FF0000"/>
                <w:sz w:val="19"/>
                <w:szCs w:val="19"/>
              </w:rPr>
            </w:pPr>
            <w:r w:rsidRPr="00BA2EE8">
              <w:rPr>
                <w:color w:val="000000" w:themeColor="text1"/>
                <w:sz w:val="19"/>
                <w:szCs w:val="19"/>
              </w:rPr>
              <w:t>RST8</w:t>
            </w:r>
          </w:p>
        </w:tc>
        <w:tc>
          <w:tcPr>
            <w:tcW w:w="1412" w:type="dxa"/>
            <w:gridSpan w:val="2"/>
            <w:tcBorders>
              <w:righ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RST9</w:t>
            </w:r>
          </w:p>
        </w:tc>
        <w:tc>
          <w:tcPr>
            <w:tcW w:w="1434" w:type="dxa"/>
            <w:tcBorders>
              <w:left w:val="single" w:sz="18" w:space="0" w:color="auto"/>
              <w:right w:val="single" w:sz="18" w:space="0" w:color="auto"/>
            </w:tcBorders>
            <w:shd w:val="clear" w:color="auto" w:fill="D9D9D9" w:themeFill="background1" w:themeFillShade="D9"/>
          </w:tcPr>
          <w:p w:rsidR="00574D60" w:rsidRPr="00BA2EE8" w:rsidRDefault="00574D60" w:rsidP="00071437">
            <w:pPr>
              <w:jc w:val="center"/>
              <w:rPr>
                <w:sz w:val="19"/>
                <w:szCs w:val="19"/>
              </w:rPr>
            </w:pPr>
            <w:r w:rsidRPr="00BA2EE8">
              <w:rPr>
                <w:sz w:val="19"/>
                <w:szCs w:val="19"/>
              </w:rPr>
              <w:t>RST10</w:t>
            </w:r>
          </w:p>
        </w:tc>
      </w:tr>
      <w:tr w:rsidR="005B45B0" w:rsidRPr="00BA2EE8" w:rsidTr="002E66F6">
        <w:tc>
          <w:tcPr>
            <w:tcW w:w="801" w:type="dxa"/>
            <w:tcBorders>
              <w:left w:val="single" w:sz="18" w:space="0" w:color="auto"/>
              <w:right w:val="single" w:sz="2" w:space="0" w:color="FFFFFF" w:themeColor="background1"/>
            </w:tcBorders>
            <w:shd w:val="clear" w:color="auto" w:fill="FFFFFF" w:themeFill="background1"/>
          </w:tcPr>
          <w:p w:rsidR="005B45B0" w:rsidRPr="00BA2EE8" w:rsidRDefault="005B45B0" w:rsidP="00071437">
            <w:pPr>
              <w:rPr>
                <w:color w:val="FF0000"/>
                <w:sz w:val="19"/>
                <w:szCs w:val="19"/>
              </w:rPr>
            </w:pPr>
            <w:r w:rsidRPr="00BA2EE8">
              <w:rPr>
                <w:color w:val="FF0000"/>
                <w:sz w:val="19"/>
                <w:szCs w:val="19"/>
              </w:rPr>
              <w:t>1-8</w:t>
            </w:r>
          </w:p>
          <w:p w:rsidR="005B45B0" w:rsidRPr="00BA2EE8" w:rsidRDefault="005B45B0" w:rsidP="00071437">
            <w:pPr>
              <w:rPr>
                <w:color w:val="00B050"/>
                <w:sz w:val="19"/>
                <w:szCs w:val="19"/>
              </w:rPr>
            </w:pPr>
          </w:p>
        </w:tc>
        <w:tc>
          <w:tcPr>
            <w:tcW w:w="801" w:type="dxa"/>
            <w:tcBorders>
              <w:left w:val="single" w:sz="2" w:space="0" w:color="FFFFFF" w:themeColor="background1"/>
            </w:tcBorders>
            <w:shd w:val="clear" w:color="auto" w:fill="FFFFFF" w:themeFill="background1"/>
          </w:tcPr>
          <w:p w:rsidR="005B45B0" w:rsidRPr="00BA2EE8" w:rsidRDefault="005B45B0" w:rsidP="00071437">
            <w:pPr>
              <w:rPr>
                <w:color w:val="00B050"/>
                <w:sz w:val="19"/>
                <w:szCs w:val="19"/>
              </w:rPr>
            </w:pPr>
            <w:r w:rsidRPr="00BA2EE8">
              <w:rPr>
                <w:color w:val="00B050"/>
                <w:sz w:val="19"/>
                <w:szCs w:val="19"/>
              </w:rPr>
              <w:t>4-2</w:t>
            </w:r>
          </w:p>
          <w:p w:rsidR="005B45B0" w:rsidRPr="00BA2EE8" w:rsidRDefault="005B45B0" w:rsidP="00071437">
            <w:pPr>
              <w:rPr>
                <w:color w:val="FF0000"/>
                <w:sz w:val="19"/>
                <w:szCs w:val="19"/>
              </w:rPr>
            </w:pPr>
            <w:r w:rsidRPr="00BA2EE8">
              <w:rPr>
                <w:color w:val="00B050"/>
                <w:sz w:val="19"/>
                <w:szCs w:val="19"/>
              </w:rPr>
              <w:t>4-4</w:t>
            </w:r>
          </w:p>
        </w:tc>
        <w:tc>
          <w:tcPr>
            <w:tcW w:w="705" w:type="dxa"/>
            <w:tcBorders>
              <w:right w:val="single" w:sz="2" w:space="0" w:color="FFFFFF" w:themeColor="background1"/>
            </w:tcBorders>
            <w:shd w:val="clear" w:color="auto" w:fill="FFFFFF" w:themeFill="background1"/>
          </w:tcPr>
          <w:p w:rsidR="005B45B0" w:rsidRPr="00BA2EE8" w:rsidRDefault="005B45B0" w:rsidP="00071437">
            <w:pPr>
              <w:rPr>
                <w:color w:val="FF0000"/>
                <w:sz w:val="19"/>
                <w:szCs w:val="19"/>
              </w:rPr>
            </w:pPr>
            <w:r w:rsidRPr="00BA2EE8">
              <w:rPr>
                <w:color w:val="FF0000"/>
                <w:sz w:val="19"/>
                <w:szCs w:val="19"/>
              </w:rPr>
              <w:t>1-9</w:t>
            </w:r>
          </w:p>
        </w:tc>
        <w:tc>
          <w:tcPr>
            <w:tcW w:w="704" w:type="dxa"/>
            <w:tcBorders>
              <w:left w:val="single" w:sz="2" w:space="0" w:color="FFFFFF" w:themeColor="background1"/>
            </w:tcBorders>
            <w:shd w:val="clear" w:color="auto" w:fill="FFFFFF" w:themeFill="background1"/>
          </w:tcPr>
          <w:p w:rsidR="005B45B0" w:rsidRPr="00BA2EE8" w:rsidRDefault="005B45B0" w:rsidP="00071437">
            <w:pPr>
              <w:rPr>
                <w:color w:val="FF0000"/>
                <w:sz w:val="19"/>
                <w:szCs w:val="19"/>
              </w:rPr>
            </w:pPr>
            <w:r w:rsidRPr="00BA2EE8">
              <w:rPr>
                <w:color w:val="00B050"/>
                <w:sz w:val="19"/>
                <w:szCs w:val="19"/>
              </w:rPr>
              <w:t>4-2</w:t>
            </w:r>
          </w:p>
        </w:tc>
        <w:tc>
          <w:tcPr>
            <w:tcW w:w="1408" w:type="dxa"/>
            <w:tcBorders>
              <w:right w:val="single" w:sz="18" w:space="0" w:color="auto"/>
            </w:tcBorders>
            <w:shd w:val="clear" w:color="auto" w:fill="D9D9D9" w:themeFill="background1" w:themeFillShade="D9"/>
          </w:tcPr>
          <w:p w:rsidR="005B45B0" w:rsidRPr="00BA2EE8" w:rsidRDefault="005B45B0" w:rsidP="00071437">
            <w:pPr>
              <w:rPr>
                <w:color w:val="FF0000"/>
                <w:sz w:val="19"/>
                <w:szCs w:val="19"/>
              </w:rPr>
            </w:pPr>
          </w:p>
        </w:tc>
        <w:tc>
          <w:tcPr>
            <w:tcW w:w="1431" w:type="dxa"/>
            <w:tcBorders>
              <w:left w:val="single" w:sz="18" w:space="0" w:color="auto"/>
            </w:tcBorders>
            <w:shd w:val="clear" w:color="auto" w:fill="FFFFFF" w:themeFill="background1"/>
          </w:tcPr>
          <w:p w:rsidR="005B45B0" w:rsidRPr="00BA2EE8" w:rsidRDefault="005B45B0" w:rsidP="00071437">
            <w:pPr>
              <w:rPr>
                <w:color w:val="FF0000"/>
                <w:sz w:val="19"/>
                <w:szCs w:val="19"/>
              </w:rPr>
            </w:pPr>
            <w:r w:rsidRPr="00BA2EE8">
              <w:rPr>
                <w:color w:val="FF0000"/>
                <w:sz w:val="19"/>
                <w:szCs w:val="19"/>
              </w:rPr>
              <w:t>1-10</w:t>
            </w:r>
          </w:p>
        </w:tc>
        <w:tc>
          <w:tcPr>
            <w:tcW w:w="1410" w:type="dxa"/>
            <w:gridSpan w:val="2"/>
            <w:shd w:val="clear" w:color="auto" w:fill="FFFFFF" w:themeFill="background1"/>
          </w:tcPr>
          <w:p w:rsidR="005B45B0" w:rsidRPr="00BA2EE8" w:rsidRDefault="005B45B0" w:rsidP="00071437">
            <w:pPr>
              <w:rPr>
                <w:color w:val="FF0000"/>
                <w:sz w:val="19"/>
                <w:szCs w:val="19"/>
              </w:rPr>
            </w:pPr>
            <w:r w:rsidRPr="00BA2EE8">
              <w:rPr>
                <w:color w:val="FF0000"/>
                <w:sz w:val="19"/>
                <w:szCs w:val="19"/>
              </w:rPr>
              <w:t>1-13</w:t>
            </w:r>
          </w:p>
        </w:tc>
        <w:tc>
          <w:tcPr>
            <w:tcW w:w="1410" w:type="dxa"/>
            <w:gridSpan w:val="2"/>
            <w:tcBorders>
              <w:right w:val="single" w:sz="18" w:space="0" w:color="auto"/>
            </w:tcBorders>
            <w:shd w:val="clear" w:color="auto" w:fill="FFFFFF" w:themeFill="background1"/>
          </w:tcPr>
          <w:p w:rsidR="005B45B0" w:rsidRPr="00BA2EE8" w:rsidRDefault="005B45B0" w:rsidP="00071437">
            <w:pPr>
              <w:rPr>
                <w:color w:val="FF0000"/>
                <w:sz w:val="19"/>
                <w:szCs w:val="19"/>
              </w:rPr>
            </w:pPr>
            <w:r w:rsidRPr="00BA2EE8">
              <w:rPr>
                <w:color w:val="FF0000"/>
                <w:sz w:val="19"/>
                <w:szCs w:val="19"/>
              </w:rPr>
              <w:t>1-11</w:t>
            </w:r>
          </w:p>
        </w:tc>
        <w:tc>
          <w:tcPr>
            <w:tcW w:w="1428" w:type="dxa"/>
            <w:gridSpan w:val="2"/>
            <w:tcBorders>
              <w:left w:val="single" w:sz="18" w:space="0" w:color="auto"/>
            </w:tcBorders>
            <w:shd w:val="clear" w:color="auto" w:fill="FFFFFF" w:themeFill="background1"/>
          </w:tcPr>
          <w:p w:rsidR="005B45B0" w:rsidRPr="00BA2EE8" w:rsidRDefault="005B45B0" w:rsidP="00071437">
            <w:pPr>
              <w:rPr>
                <w:color w:val="00B050"/>
                <w:sz w:val="19"/>
                <w:szCs w:val="19"/>
              </w:rPr>
            </w:pPr>
            <w:r w:rsidRPr="00BA2EE8">
              <w:rPr>
                <w:color w:val="00B050"/>
                <w:sz w:val="19"/>
                <w:szCs w:val="19"/>
              </w:rPr>
              <w:t>4-2</w:t>
            </w:r>
          </w:p>
          <w:p w:rsidR="005B45B0" w:rsidRPr="00BA2EE8" w:rsidRDefault="005B45B0" w:rsidP="00071437">
            <w:pPr>
              <w:rPr>
                <w:sz w:val="19"/>
                <w:szCs w:val="19"/>
              </w:rPr>
            </w:pPr>
            <w:r w:rsidRPr="00BA2EE8">
              <w:rPr>
                <w:color w:val="00B050"/>
                <w:sz w:val="19"/>
                <w:szCs w:val="19"/>
              </w:rPr>
              <w:t>4-4</w:t>
            </w:r>
          </w:p>
        </w:tc>
        <w:tc>
          <w:tcPr>
            <w:tcW w:w="706" w:type="dxa"/>
            <w:tcBorders>
              <w:right w:val="single" w:sz="2" w:space="0" w:color="FFFFFF" w:themeColor="background1"/>
            </w:tcBorders>
            <w:shd w:val="clear" w:color="auto" w:fill="FFFFFF" w:themeFill="background1"/>
          </w:tcPr>
          <w:p w:rsidR="005B45B0" w:rsidRPr="00BA2EE8" w:rsidRDefault="005B45B0" w:rsidP="00071437">
            <w:pPr>
              <w:rPr>
                <w:color w:val="FF0000"/>
                <w:sz w:val="19"/>
                <w:szCs w:val="19"/>
              </w:rPr>
            </w:pPr>
            <w:r w:rsidRPr="00BA2EE8">
              <w:rPr>
                <w:color w:val="FF0000"/>
                <w:sz w:val="19"/>
                <w:szCs w:val="19"/>
              </w:rPr>
              <w:t>1-11</w:t>
            </w:r>
          </w:p>
          <w:p w:rsidR="005B45B0" w:rsidRPr="00BA2EE8" w:rsidRDefault="005B45B0" w:rsidP="00071437">
            <w:pPr>
              <w:rPr>
                <w:color w:val="00B050"/>
                <w:sz w:val="19"/>
                <w:szCs w:val="19"/>
              </w:rPr>
            </w:pPr>
          </w:p>
        </w:tc>
        <w:tc>
          <w:tcPr>
            <w:tcW w:w="704" w:type="dxa"/>
            <w:tcBorders>
              <w:left w:val="single" w:sz="2" w:space="0" w:color="FFFFFF" w:themeColor="background1"/>
            </w:tcBorders>
            <w:shd w:val="clear" w:color="auto" w:fill="FFFFFF" w:themeFill="background1"/>
          </w:tcPr>
          <w:p w:rsidR="005B45B0" w:rsidRPr="00BA2EE8" w:rsidRDefault="005B45B0" w:rsidP="00071437">
            <w:pPr>
              <w:rPr>
                <w:color w:val="00B050"/>
                <w:sz w:val="19"/>
                <w:szCs w:val="19"/>
              </w:rPr>
            </w:pPr>
            <w:r w:rsidRPr="00BA2EE8">
              <w:rPr>
                <w:color w:val="00B050"/>
                <w:sz w:val="19"/>
                <w:szCs w:val="19"/>
              </w:rPr>
              <w:t>4-2</w:t>
            </w:r>
          </w:p>
          <w:p w:rsidR="005B45B0" w:rsidRPr="00BA2EE8" w:rsidRDefault="005B45B0" w:rsidP="00071437">
            <w:pPr>
              <w:rPr>
                <w:color w:val="FF0000"/>
                <w:sz w:val="19"/>
                <w:szCs w:val="19"/>
              </w:rPr>
            </w:pPr>
            <w:r w:rsidRPr="00BA2EE8">
              <w:rPr>
                <w:color w:val="00B050"/>
                <w:sz w:val="19"/>
                <w:szCs w:val="19"/>
              </w:rPr>
              <w:t>4-4</w:t>
            </w:r>
          </w:p>
        </w:tc>
        <w:tc>
          <w:tcPr>
            <w:tcW w:w="1412" w:type="dxa"/>
            <w:gridSpan w:val="2"/>
            <w:tcBorders>
              <w:right w:val="single" w:sz="18" w:space="0" w:color="auto"/>
            </w:tcBorders>
            <w:shd w:val="clear" w:color="auto" w:fill="FFFFFF" w:themeFill="background1"/>
          </w:tcPr>
          <w:p w:rsidR="005B45B0" w:rsidRPr="00BA2EE8" w:rsidRDefault="005B45B0" w:rsidP="00071437">
            <w:pPr>
              <w:rPr>
                <w:color w:val="00B050"/>
                <w:sz w:val="19"/>
                <w:szCs w:val="19"/>
              </w:rPr>
            </w:pPr>
            <w:r w:rsidRPr="00BA2EE8">
              <w:rPr>
                <w:color w:val="00B050"/>
                <w:sz w:val="19"/>
                <w:szCs w:val="19"/>
              </w:rPr>
              <w:t>4-2</w:t>
            </w:r>
          </w:p>
          <w:p w:rsidR="005B45B0" w:rsidRPr="00BA2EE8" w:rsidRDefault="005B45B0" w:rsidP="00071437">
            <w:pPr>
              <w:rPr>
                <w:sz w:val="19"/>
                <w:szCs w:val="19"/>
              </w:rPr>
            </w:pPr>
            <w:r w:rsidRPr="00BA2EE8">
              <w:rPr>
                <w:color w:val="00B050"/>
                <w:sz w:val="19"/>
                <w:szCs w:val="19"/>
              </w:rPr>
              <w:t>4-4</w:t>
            </w:r>
          </w:p>
        </w:tc>
        <w:tc>
          <w:tcPr>
            <w:tcW w:w="1434" w:type="dxa"/>
            <w:tcBorders>
              <w:left w:val="single" w:sz="18" w:space="0" w:color="auto"/>
              <w:right w:val="single" w:sz="18" w:space="0" w:color="auto"/>
            </w:tcBorders>
            <w:shd w:val="clear" w:color="auto" w:fill="D9D9D9" w:themeFill="background1" w:themeFillShade="D9"/>
          </w:tcPr>
          <w:p w:rsidR="005B45B0" w:rsidRPr="00BA2EE8" w:rsidRDefault="005B45B0" w:rsidP="00071437">
            <w:pPr>
              <w:rPr>
                <w:sz w:val="19"/>
                <w:szCs w:val="19"/>
              </w:rPr>
            </w:pPr>
          </w:p>
        </w:tc>
      </w:tr>
      <w:tr w:rsidR="00574D60" w:rsidRPr="00BA2EE8" w:rsidTr="002F53A7">
        <w:tc>
          <w:tcPr>
            <w:tcW w:w="4419" w:type="dxa"/>
            <w:gridSpan w:val="5"/>
            <w:tcBorders>
              <w:left w:val="single" w:sz="18" w:space="0" w:color="auto"/>
              <w:right w:val="single" w:sz="18" w:space="0" w:color="auto"/>
            </w:tcBorders>
            <w:shd w:val="clear" w:color="auto" w:fill="FFFFFF" w:themeFill="background1"/>
          </w:tcPr>
          <w:p w:rsidR="00574D60" w:rsidRPr="00BA2EE8" w:rsidRDefault="00574D60" w:rsidP="00071437">
            <w:pPr>
              <w:jc w:val="center"/>
              <w:rPr>
                <w:b/>
                <w:sz w:val="19"/>
                <w:szCs w:val="19"/>
              </w:rPr>
            </w:pPr>
            <w:r w:rsidRPr="00BA2EE8">
              <w:rPr>
                <w:b/>
                <w:sz w:val="19"/>
                <w:szCs w:val="19"/>
              </w:rPr>
              <w:t>Text Types and Purposes</w:t>
            </w:r>
          </w:p>
        </w:tc>
        <w:tc>
          <w:tcPr>
            <w:tcW w:w="4251" w:type="dxa"/>
            <w:gridSpan w:val="5"/>
            <w:tcBorders>
              <w:left w:val="single" w:sz="18" w:space="0" w:color="auto"/>
              <w:right w:val="single" w:sz="18" w:space="0" w:color="auto"/>
            </w:tcBorders>
            <w:shd w:val="clear" w:color="auto" w:fill="FFFFFF" w:themeFill="background1"/>
          </w:tcPr>
          <w:p w:rsidR="00574D60" w:rsidRPr="00BA2EE8" w:rsidRDefault="00574D60" w:rsidP="00071437">
            <w:pPr>
              <w:jc w:val="center"/>
              <w:rPr>
                <w:b/>
                <w:sz w:val="19"/>
                <w:szCs w:val="19"/>
              </w:rPr>
            </w:pPr>
            <w:r w:rsidRPr="00BA2EE8">
              <w:rPr>
                <w:b/>
                <w:sz w:val="19"/>
                <w:szCs w:val="19"/>
              </w:rPr>
              <w:t>Production and Distribution of Writing</w:t>
            </w:r>
          </w:p>
        </w:tc>
        <w:tc>
          <w:tcPr>
            <w:tcW w:w="4250" w:type="dxa"/>
            <w:gridSpan w:val="6"/>
            <w:tcBorders>
              <w:left w:val="single" w:sz="18" w:space="0" w:color="auto"/>
              <w:right w:val="single" w:sz="18" w:space="0" w:color="auto"/>
            </w:tcBorders>
            <w:shd w:val="clear" w:color="auto" w:fill="FFFFFF" w:themeFill="background1"/>
          </w:tcPr>
          <w:p w:rsidR="00574D60" w:rsidRPr="00BA2EE8" w:rsidRDefault="00574D60" w:rsidP="00071437">
            <w:pPr>
              <w:jc w:val="center"/>
              <w:rPr>
                <w:b/>
                <w:sz w:val="19"/>
                <w:szCs w:val="19"/>
              </w:rPr>
            </w:pPr>
            <w:r w:rsidRPr="00BA2EE8">
              <w:rPr>
                <w:b/>
                <w:sz w:val="19"/>
                <w:szCs w:val="19"/>
              </w:rPr>
              <w:t>Research to Build and Present Knowledge</w:t>
            </w:r>
          </w:p>
        </w:tc>
        <w:tc>
          <w:tcPr>
            <w:tcW w:w="1434" w:type="dxa"/>
            <w:tcBorders>
              <w:left w:val="single" w:sz="18" w:space="0" w:color="auto"/>
              <w:right w:val="single" w:sz="18" w:space="0" w:color="auto"/>
            </w:tcBorders>
            <w:shd w:val="clear" w:color="auto" w:fill="FFFFFF" w:themeFill="background1"/>
          </w:tcPr>
          <w:p w:rsidR="00574D60" w:rsidRPr="00BA2EE8" w:rsidRDefault="00574D60" w:rsidP="00071437">
            <w:pPr>
              <w:jc w:val="center"/>
              <w:rPr>
                <w:b/>
                <w:sz w:val="19"/>
                <w:szCs w:val="19"/>
              </w:rPr>
            </w:pPr>
            <w:r w:rsidRPr="00BA2EE8">
              <w:rPr>
                <w:b/>
                <w:sz w:val="19"/>
                <w:szCs w:val="19"/>
              </w:rPr>
              <w:t>Range</w:t>
            </w:r>
          </w:p>
        </w:tc>
      </w:tr>
      <w:tr w:rsidR="00574D60" w:rsidRPr="00BA2EE8" w:rsidTr="002E66F6">
        <w:tc>
          <w:tcPr>
            <w:tcW w:w="1602" w:type="dxa"/>
            <w:gridSpan w:val="2"/>
            <w:tcBorders>
              <w:lef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W1</w:t>
            </w:r>
          </w:p>
        </w:tc>
        <w:tc>
          <w:tcPr>
            <w:tcW w:w="1409" w:type="dxa"/>
            <w:gridSpan w:val="2"/>
            <w:shd w:val="clear" w:color="auto" w:fill="FFFFFF" w:themeFill="background1"/>
          </w:tcPr>
          <w:p w:rsidR="00574D60" w:rsidRPr="00BA2EE8" w:rsidRDefault="00574D60" w:rsidP="00071437">
            <w:pPr>
              <w:jc w:val="center"/>
              <w:rPr>
                <w:sz w:val="19"/>
                <w:szCs w:val="19"/>
              </w:rPr>
            </w:pPr>
            <w:r w:rsidRPr="00BA2EE8">
              <w:rPr>
                <w:sz w:val="19"/>
                <w:szCs w:val="19"/>
              </w:rPr>
              <w:t>W2</w:t>
            </w:r>
          </w:p>
        </w:tc>
        <w:tc>
          <w:tcPr>
            <w:tcW w:w="1408" w:type="dxa"/>
            <w:tcBorders>
              <w:righ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W3</w:t>
            </w:r>
          </w:p>
        </w:tc>
        <w:tc>
          <w:tcPr>
            <w:tcW w:w="1431" w:type="dxa"/>
            <w:tcBorders>
              <w:left w:val="single" w:sz="18" w:space="0" w:color="auto"/>
            </w:tcBorders>
            <w:shd w:val="clear" w:color="auto" w:fill="auto"/>
          </w:tcPr>
          <w:p w:rsidR="00574D60" w:rsidRPr="00BA2EE8" w:rsidRDefault="00574D60" w:rsidP="00071437">
            <w:pPr>
              <w:jc w:val="center"/>
              <w:rPr>
                <w:sz w:val="19"/>
                <w:szCs w:val="19"/>
              </w:rPr>
            </w:pPr>
            <w:r w:rsidRPr="00BA2EE8">
              <w:rPr>
                <w:sz w:val="19"/>
                <w:szCs w:val="19"/>
              </w:rPr>
              <w:t>W4</w:t>
            </w:r>
          </w:p>
        </w:tc>
        <w:tc>
          <w:tcPr>
            <w:tcW w:w="1410" w:type="dxa"/>
            <w:gridSpan w:val="2"/>
            <w:shd w:val="clear" w:color="auto" w:fill="auto"/>
          </w:tcPr>
          <w:p w:rsidR="00574D60" w:rsidRPr="00BA2EE8" w:rsidRDefault="00574D60" w:rsidP="00071437">
            <w:pPr>
              <w:jc w:val="center"/>
              <w:rPr>
                <w:sz w:val="19"/>
                <w:szCs w:val="19"/>
              </w:rPr>
            </w:pPr>
            <w:r w:rsidRPr="00BA2EE8">
              <w:rPr>
                <w:sz w:val="19"/>
                <w:szCs w:val="19"/>
              </w:rPr>
              <w:t>W5</w:t>
            </w:r>
          </w:p>
        </w:tc>
        <w:tc>
          <w:tcPr>
            <w:tcW w:w="1410" w:type="dxa"/>
            <w:gridSpan w:val="2"/>
            <w:tcBorders>
              <w:right w:val="single" w:sz="18" w:space="0" w:color="auto"/>
            </w:tcBorders>
            <w:shd w:val="clear" w:color="auto" w:fill="D9D9D9" w:themeFill="background1" w:themeFillShade="D9"/>
          </w:tcPr>
          <w:p w:rsidR="00574D60" w:rsidRPr="00BA2EE8" w:rsidRDefault="00574D60" w:rsidP="00071437">
            <w:pPr>
              <w:jc w:val="center"/>
              <w:rPr>
                <w:sz w:val="19"/>
                <w:szCs w:val="19"/>
              </w:rPr>
            </w:pPr>
            <w:r w:rsidRPr="00BA2EE8">
              <w:rPr>
                <w:sz w:val="19"/>
                <w:szCs w:val="19"/>
              </w:rPr>
              <w:t>W6</w:t>
            </w:r>
          </w:p>
        </w:tc>
        <w:tc>
          <w:tcPr>
            <w:tcW w:w="1428" w:type="dxa"/>
            <w:gridSpan w:val="2"/>
            <w:tcBorders>
              <w:left w:val="single" w:sz="18" w:space="0" w:color="auto"/>
            </w:tcBorders>
            <w:shd w:val="clear" w:color="auto" w:fill="D9D9D9" w:themeFill="background1" w:themeFillShade="D9"/>
          </w:tcPr>
          <w:p w:rsidR="00574D60" w:rsidRPr="00BA2EE8" w:rsidRDefault="00574D60" w:rsidP="00071437">
            <w:pPr>
              <w:jc w:val="center"/>
              <w:rPr>
                <w:sz w:val="19"/>
                <w:szCs w:val="19"/>
              </w:rPr>
            </w:pPr>
            <w:r w:rsidRPr="00BA2EE8">
              <w:rPr>
                <w:sz w:val="19"/>
                <w:szCs w:val="19"/>
              </w:rPr>
              <w:t>W7</w:t>
            </w:r>
          </w:p>
        </w:tc>
        <w:tc>
          <w:tcPr>
            <w:tcW w:w="1410" w:type="dxa"/>
            <w:gridSpan w:val="2"/>
            <w:shd w:val="clear" w:color="auto" w:fill="FFFFFF" w:themeFill="background1"/>
          </w:tcPr>
          <w:p w:rsidR="00574D60" w:rsidRPr="00BA2EE8" w:rsidRDefault="00574D60" w:rsidP="00071437">
            <w:pPr>
              <w:jc w:val="center"/>
              <w:rPr>
                <w:sz w:val="19"/>
                <w:szCs w:val="19"/>
              </w:rPr>
            </w:pPr>
            <w:r w:rsidRPr="00BA2EE8">
              <w:rPr>
                <w:sz w:val="19"/>
                <w:szCs w:val="19"/>
              </w:rPr>
              <w:t>W8</w:t>
            </w:r>
          </w:p>
        </w:tc>
        <w:tc>
          <w:tcPr>
            <w:tcW w:w="1412" w:type="dxa"/>
            <w:gridSpan w:val="2"/>
            <w:tcBorders>
              <w:right w:val="single" w:sz="18" w:space="0" w:color="auto"/>
            </w:tcBorders>
            <w:shd w:val="clear" w:color="auto" w:fill="FFFFFF" w:themeFill="background1"/>
          </w:tcPr>
          <w:p w:rsidR="00574D60" w:rsidRPr="00BA2EE8" w:rsidRDefault="00574D60" w:rsidP="00071437">
            <w:pPr>
              <w:jc w:val="center"/>
              <w:rPr>
                <w:sz w:val="19"/>
                <w:szCs w:val="19"/>
              </w:rPr>
            </w:pPr>
            <w:r w:rsidRPr="00BA2EE8">
              <w:rPr>
                <w:sz w:val="19"/>
                <w:szCs w:val="19"/>
              </w:rPr>
              <w:t>W9</w:t>
            </w:r>
          </w:p>
        </w:tc>
        <w:tc>
          <w:tcPr>
            <w:tcW w:w="1434" w:type="dxa"/>
            <w:tcBorders>
              <w:left w:val="single" w:sz="18" w:space="0" w:color="auto"/>
              <w:right w:val="single" w:sz="18" w:space="0" w:color="auto"/>
            </w:tcBorders>
            <w:shd w:val="clear" w:color="auto" w:fill="D9D9D9" w:themeFill="background1" w:themeFillShade="D9"/>
          </w:tcPr>
          <w:p w:rsidR="00574D60" w:rsidRPr="00BA2EE8" w:rsidRDefault="00574D60" w:rsidP="00071437">
            <w:pPr>
              <w:jc w:val="center"/>
              <w:rPr>
                <w:sz w:val="19"/>
                <w:szCs w:val="19"/>
              </w:rPr>
            </w:pPr>
            <w:r w:rsidRPr="00BA2EE8">
              <w:rPr>
                <w:sz w:val="19"/>
                <w:szCs w:val="19"/>
              </w:rPr>
              <w:t>W10</w:t>
            </w:r>
          </w:p>
        </w:tc>
      </w:tr>
      <w:tr w:rsidR="002E66F6" w:rsidRPr="00BA2EE8" w:rsidTr="002E66F6">
        <w:tc>
          <w:tcPr>
            <w:tcW w:w="1602" w:type="dxa"/>
            <w:gridSpan w:val="2"/>
            <w:tcBorders>
              <w:left w:val="single" w:sz="18" w:space="0" w:color="auto"/>
            </w:tcBorders>
            <w:shd w:val="clear" w:color="auto" w:fill="FFFFFF" w:themeFill="background1"/>
          </w:tcPr>
          <w:p w:rsidR="002E66F6" w:rsidRPr="00BA2EE8" w:rsidRDefault="002E66F6" w:rsidP="002E66F6">
            <w:pPr>
              <w:rPr>
                <w:color w:val="0070C0"/>
                <w:sz w:val="19"/>
                <w:szCs w:val="19"/>
              </w:rPr>
            </w:pPr>
            <w:r w:rsidRPr="00BA2EE8">
              <w:rPr>
                <w:color w:val="0070C0"/>
                <w:sz w:val="19"/>
                <w:szCs w:val="19"/>
              </w:rPr>
              <w:t>2-6a</w:t>
            </w:r>
          </w:p>
          <w:p w:rsidR="002E66F6" w:rsidRPr="00BA2EE8" w:rsidRDefault="002E66F6" w:rsidP="002E66F6">
            <w:pPr>
              <w:rPr>
                <w:color w:val="0070C0"/>
                <w:sz w:val="19"/>
                <w:szCs w:val="19"/>
              </w:rPr>
            </w:pPr>
            <w:r w:rsidRPr="00BA2EE8">
              <w:rPr>
                <w:color w:val="0070C0"/>
                <w:sz w:val="19"/>
                <w:szCs w:val="19"/>
              </w:rPr>
              <w:t>2-6b</w:t>
            </w:r>
          </w:p>
          <w:p w:rsidR="002E66F6" w:rsidRPr="00BA2EE8" w:rsidRDefault="002E66F6" w:rsidP="002E66F6">
            <w:pPr>
              <w:rPr>
                <w:color w:val="0070C0"/>
                <w:sz w:val="19"/>
                <w:szCs w:val="19"/>
              </w:rPr>
            </w:pPr>
            <w:r w:rsidRPr="00BA2EE8">
              <w:rPr>
                <w:color w:val="0070C0"/>
                <w:sz w:val="19"/>
                <w:szCs w:val="19"/>
              </w:rPr>
              <w:t>2-7</w:t>
            </w:r>
          </w:p>
          <w:p w:rsidR="002E66F6" w:rsidRPr="00BA2EE8" w:rsidRDefault="002E66F6" w:rsidP="002E66F6">
            <w:pPr>
              <w:rPr>
                <w:color w:val="00B050"/>
                <w:sz w:val="19"/>
                <w:szCs w:val="19"/>
              </w:rPr>
            </w:pPr>
            <w:r w:rsidRPr="00BA2EE8">
              <w:rPr>
                <w:color w:val="00B050"/>
                <w:sz w:val="19"/>
                <w:szCs w:val="19"/>
              </w:rPr>
              <w:t>4-4</w:t>
            </w:r>
          </w:p>
        </w:tc>
        <w:tc>
          <w:tcPr>
            <w:tcW w:w="1409" w:type="dxa"/>
            <w:gridSpan w:val="2"/>
            <w:shd w:val="clear" w:color="auto" w:fill="FFFFFF" w:themeFill="background1"/>
          </w:tcPr>
          <w:p w:rsidR="002E66F6" w:rsidRPr="00BA2EE8" w:rsidRDefault="002E66F6" w:rsidP="002E66F6">
            <w:pPr>
              <w:rPr>
                <w:color w:val="0070C0"/>
                <w:sz w:val="19"/>
                <w:szCs w:val="19"/>
              </w:rPr>
            </w:pPr>
            <w:r w:rsidRPr="00BA2EE8">
              <w:rPr>
                <w:color w:val="0070C0"/>
                <w:sz w:val="19"/>
                <w:szCs w:val="19"/>
              </w:rPr>
              <w:t>2-3a</w:t>
            </w:r>
          </w:p>
          <w:p w:rsidR="002E66F6" w:rsidRPr="00BA2EE8" w:rsidRDefault="002E66F6" w:rsidP="002E66F6">
            <w:pPr>
              <w:rPr>
                <w:color w:val="0070C0"/>
                <w:sz w:val="19"/>
                <w:szCs w:val="19"/>
              </w:rPr>
            </w:pPr>
            <w:r w:rsidRPr="00BA2EE8">
              <w:rPr>
                <w:color w:val="0070C0"/>
                <w:sz w:val="19"/>
                <w:szCs w:val="19"/>
              </w:rPr>
              <w:t>2-3b</w:t>
            </w:r>
          </w:p>
          <w:p w:rsidR="002E66F6" w:rsidRPr="00BA2EE8" w:rsidRDefault="002E66F6" w:rsidP="002E66F6">
            <w:pPr>
              <w:rPr>
                <w:color w:val="0070C0"/>
                <w:sz w:val="19"/>
                <w:szCs w:val="19"/>
              </w:rPr>
            </w:pPr>
            <w:r w:rsidRPr="00BA2EE8">
              <w:rPr>
                <w:color w:val="0070C0"/>
                <w:sz w:val="19"/>
                <w:szCs w:val="19"/>
              </w:rPr>
              <w:t>2-4</w:t>
            </w:r>
          </w:p>
          <w:p w:rsidR="002E66F6" w:rsidRPr="00BA2EE8" w:rsidRDefault="002E66F6" w:rsidP="002E66F6">
            <w:pPr>
              <w:rPr>
                <w:color w:val="00B0F0"/>
                <w:sz w:val="19"/>
                <w:szCs w:val="19"/>
              </w:rPr>
            </w:pPr>
            <w:r w:rsidRPr="00BA2EE8">
              <w:rPr>
                <w:color w:val="0070C0"/>
                <w:sz w:val="19"/>
                <w:szCs w:val="19"/>
              </w:rPr>
              <w:t>2-8</w:t>
            </w:r>
          </w:p>
        </w:tc>
        <w:tc>
          <w:tcPr>
            <w:tcW w:w="1408" w:type="dxa"/>
            <w:tcBorders>
              <w:right w:val="single" w:sz="18" w:space="0" w:color="auto"/>
            </w:tcBorders>
            <w:shd w:val="clear" w:color="auto" w:fill="FFFFFF" w:themeFill="background1"/>
          </w:tcPr>
          <w:p w:rsidR="002E66F6" w:rsidRPr="00BA2EE8" w:rsidRDefault="002E66F6" w:rsidP="002E66F6">
            <w:pPr>
              <w:rPr>
                <w:color w:val="0070C0"/>
                <w:sz w:val="19"/>
                <w:szCs w:val="19"/>
              </w:rPr>
            </w:pPr>
            <w:r w:rsidRPr="00BA2EE8">
              <w:rPr>
                <w:color w:val="0070C0"/>
                <w:sz w:val="19"/>
                <w:szCs w:val="19"/>
              </w:rPr>
              <w:t>2-1a</w:t>
            </w:r>
          </w:p>
          <w:p w:rsidR="002E66F6" w:rsidRPr="00BA2EE8" w:rsidRDefault="002E66F6" w:rsidP="002E66F6">
            <w:pPr>
              <w:rPr>
                <w:color w:val="0070C0"/>
                <w:sz w:val="19"/>
                <w:szCs w:val="19"/>
              </w:rPr>
            </w:pPr>
            <w:r w:rsidRPr="00BA2EE8">
              <w:rPr>
                <w:color w:val="0070C0"/>
                <w:sz w:val="19"/>
                <w:szCs w:val="19"/>
              </w:rPr>
              <w:t>2-1b</w:t>
            </w:r>
          </w:p>
          <w:p w:rsidR="002E66F6" w:rsidRPr="00BA2EE8" w:rsidRDefault="002E66F6" w:rsidP="002E66F6">
            <w:pPr>
              <w:rPr>
                <w:color w:val="0070C0"/>
                <w:sz w:val="19"/>
                <w:szCs w:val="19"/>
              </w:rPr>
            </w:pPr>
            <w:r w:rsidRPr="00BA2EE8">
              <w:rPr>
                <w:color w:val="0070C0"/>
                <w:sz w:val="19"/>
                <w:szCs w:val="19"/>
              </w:rPr>
              <w:t>2-2</w:t>
            </w:r>
          </w:p>
          <w:p w:rsidR="002E66F6" w:rsidRPr="00BA2EE8" w:rsidRDefault="002E66F6" w:rsidP="002E66F6">
            <w:pPr>
              <w:rPr>
                <w:sz w:val="19"/>
                <w:szCs w:val="19"/>
              </w:rPr>
            </w:pPr>
            <w:r w:rsidRPr="00BA2EE8">
              <w:rPr>
                <w:color w:val="0070C0"/>
                <w:sz w:val="19"/>
                <w:szCs w:val="19"/>
              </w:rPr>
              <w:t>2-8</w:t>
            </w:r>
          </w:p>
        </w:tc>
        <w:tc>
          <w:tcPr>
            <w:tcW w:w="1431" w:type="dxa"/>
            <w:tcBorders>
              <w:left w:val="single" w:sz="18" w:space="0" w:color="auto"/>
            </w:tcBorders>
            <w:shd w:val="clear" w:color="auto" w:fill="auto"/>
          </w:tcPr>
          <w:p w:rsidR="002E66F6" w:rsidRPr="00BA2EE8" w:rsidRDefault="002E66F6" w:rsidP="002E66F6">
            <w:pPr>
              <w:rPr>
                <w:color w:val="0070C0"/>
                <w:sz w:val="19"/>
                <w:szCs w:val="19"/>
              </w:rPr>
            </w:pPr>
            <w:r w:rsidRPr="00BA2EE8">
              <w:rPr>
                <w:color w:val="0070C0"/>
                <w:sz w:val="19"/>
                <w:szCs w:val="19"/>
              </w:rPr>
              <w:t>2-2</w:t>
            </w:r>
          </w:p>
          <w:p w:rsidR="002E66F6" w:rsidRPr="00BA2EE8" w:rsidRDefault="002E66F6" w:rsidP="002E66F6">
            <w:pPr>
              <w:rPr>
                <w:color w:val="0070C0"/>
                <w:sz w:val="19"/>
                <w:szCs w:val="19"/>
              </w:rPr>
            </w:pPr>
            <w:r w:rsidRPr="00BA2EE8">
              <w:rPr>
                <w:color w:val="0070C0"/>
                <w:sz w:val="19"/>
                <w:szCs w:val="19"/>
              </w:rPr>
              <w:t>2-4</w:t>
            </w:r>
          </w:p>
          <w:p w:rsidR="002E66F6" w:rsidRPr="00BA2EE8" w:rsidRDefault="002E66F6" w:rsidP="002E66F6">
            <w:pPr>
              <w:rPr>
                <w:color w:val="0070C0"/>
                <w:sz w:val="19"/>
                <w:szCs w:val="19"/>
              </w:rPr>
            </w:pPr>
            <w:r w:rsidRPr="00BA2EE8">
              <w:rPr>
                <w:color w:val="0070C0"/>
                <w:sz w:val="19"/>
                <w:szCs w:val="19"/>
              </w:rPr>
              <w:t>2-7</w:t>
            </w:r>
          </w:p>
        </w:tc>
        <w:tc>
          <w:tcPr>
            <w:tcW w:w="1410" w:type="dxa"/>
            <w:gridSpan w:val="2"/>
            <w:shd w:val="clear" w:color="auto" w:fill="auto"/>
          </w:tcPr>
          <w:p w:rsidR="002E66F6" w:rsidRPr="00BA2EE8" w:rsidRDefault="002E66F6" w:rsidP="002E66F6">
            <w:pPr>
              <w:rPr>
                <w:color w:val="0070C0"/>
                <w:sz w:val="19"/>
                <w:szCs w:val="19"/>
              </w:rPr>
            </w:pPr>
            <w:r w:rsidRPr="00BA2EE8">
              <w:rPr>
                <w:color w:val="0070C0"/>
                <w:sz w:val="19"/>
                <w:szCs w:val="19"/>
              </w:rPr>
              <w:t>2-2</w:t>
            </w:r>
          </w:p>
          <w:p w:rsidR="002E66F6" w:rsidRPr="00BA2EE8" w:rsidRDefault="002E66F6" w:rsidP="002E66F6">
            <w:pPr>
              <w:rPr>
                <w:color w:val="0070C0"/>
                <w:sz w:val="19"/>
                <w:szCs w:val="19"/>
              </w:rPr>
            </w:pPr>
            <w:r w:rsidRPr="00BA2EE8">
              <w:rPr>
                <w:color w:val="0070C0"/>
                <w:sz w:val="19"/>
                <w:szCs w:val="19"/>
              </w:rPr>
              <w:t>2-4</w:t>
            </w:r>
          </w:p>
          <w:p w:rsidR="002E66F6" w:rsidRPr="00BA2EE8" w:rsidRDefault="002E66F6" w:rsidP="002E66F6">
            <w:pPr>
              <w:rPr>
                <w:color w:val="0070C0"/>
                <w:sz w:val="19"/>
                <w:szCs w:val="19"/>
              </w:rPr>
            </w:pPr>
            <w:r w:rsidRPr="00BA2EE8">
              <w:rPr>
                <w:color w:val="0070C0"/>
                <w:sz w:val="19"/>
                <w:szCs w:val="19"/>
              </w:rPr>
              <w:t>2-7</w:t>
            </w:r>
          </w:p>
        </w:tc>
        <w:tc>
          <w:tcPr>
            <w:tcW w:w="1410" w:type="dxa"/>
            <w:gridSpan w:val="2"/>
            <w:tcBorders>
              <w:right w:val="single" w:sz="18" w:space="0" w:color="auto"/>
            </w:tcBorders>
            <w:shd w:val="clear" w:color="auto" w:fill="D9D9D9" w:themeFill="background1" w:themeFillShade="D9"/>
          </w:tcPr>
          <w:p w:rsidR="002E66F6" w:rsidRPr="00BA2EE8" w:rsidRDefault="002E66F6" w:rsidP="002E66F6">
            <w:pPr>
              <w:rPr>
                <w:sz w:val="19"/>
                <w:szCs w:val="19"/>
              </w:rPr>
            </w:pPr>
          </w:p>
        </w:tc>
        <w:tc>
          <w:tcPr>
            <w:tcW w:w="1428" w:type="dxa"/>
            <w:gridSpan w:val="2"/>
            <w:tcBorders>
              <w:left w:val="single" w:sz="18" w:space="0" w:color="auto"/>
            </w:tcBorders>
            <w:shd w:val="clear" w:color="auto" w:fill="D9D9D9" w:themeFill="background1" w:themeFillShade="D9"/>
          </w:tcPr>
          <w:p w:rsidR="002E66F6" w:rsidRPr="00BA2EE8" w:rsidRDefault="002E66F6" w:rsidP="002E66F6">
            <w:pPr>
              <w:rPr>
                <w:sz w:val="19"/>
                <w:szCs w:val="19"/>
              </w:rPr>
            </w:pPr>
          </w:p>
        </w:tc>
        <w:tc>
          <w:tcPr>
            <w:tcW w:w="705" w:type="dxa"/>
            <w:tcBorders>
              <w:right w:val="nil"/>
            </w:tcBorders>
            <w:shd w:val="clear" w:color="auto" w:fill="FFFFFF" w:themeFill="background1"/>
          </w:tcPr>
          <w:p w:rsidR="002E66F6" w:rsidRPr="00BA2EE8" w:rsidRDefault="002E66F6" w:rsidP="002E66F6">
            <w:pPr>
              <w:rPr>
                <w:color w:val="0070C0"/>
                <w:sz w:val="19"/>
                <w:szCs w:val="19"/>
              </w:rPr>
            </w:pPr>
            <w:r w:rsidRPr="00BA2EE8">
              <w:rPr>
                <w:color w:val="0070C0"/>
                <w:sz w:val="19"/>
                <w:szCs w:val="19"/>
              </w:rPr>
              <w:t>2-2</w:t>
            </w:r>
          </w:p>
          <w:p w:rsidR="002E66F6" w:rsidRPr="00BA2EE8" w:rsidRDefault="002E66F6" w:rsidP="002E66F6">
            <w:pPr>
              <w:rPr>
                <w:color w:val="0070C0"/>
                <w:sz w:val="19"/>
                <w:szCs w:val="19"/>
              </w:rPr>
            </w:pPr>
            <w:r w:rsidRPr="00BA2EE8">
              <w:rPr>
                <w:color w:val="0070C0"/>
                <w:sz w:val="19"/>
                <w:szCs w:val="19"/>
              </w:rPr>
              <w:t>2-3a</w:t>
            </w:r>
          </w:p>
          <w:p w:rsidR="002E66F6" w:rsidRPr="00BA2EE8" w:rsidRDefault="002E66F6" w:rsidP="002E66F6">
            <w:pPr>
              <w:rPr>
                <w:color w:val="0070C0"/>
                <w:sz w:val="19"/>
                <w:szCs w:val="19"/>
              </w:rPr>
            </w:pPr>
            <w:r w:rsidRPr="00BA2EE8">
              <w:rPr>
                <w:color w:val="0070C0"/>
                <w:sz w:val="19"/>
                <w:szCs w:val="19"/>
              </w:rPr>
              <w:t>2-4</w:t>
            </w:r>
          </w:p>
          <w:p w:rsidR="002E66F6" w:rsidRPr="00BA2EE8" w:rsidRDefault="002E66F6" w:rsidP="002E66F6">
            <w:pPr>
              <w:rPr>
                <w:color w:val="0070C0"/>
                <w:sz w:val="19"/>
                <w:szCs w:val="19"/>
              </w:rPr>
            </w:pPr>
            <w:r w:rsidRPr="00BA2EE8">
              <w:rPr>
                <w:color w:val="0070C0"/>
                <w:sz w:val="19"/>
                <w:szCs w:val="19"/>
              </w:rPr>
              <w:t>2-6a</w:t>
            </w:r>
          </w:p>
        </w:tc>
        <w:tc>
          <w:tcPr>
            <w:tcW w:w="705" w:type="dxa"/>
            <w:tcBorders>
              <w:left w:val="nil"/>
            </w:tcBorders>
            <w:shd w:val="clear" w:color="auto" w:fill="FFFFFF" w:themeFill="background1"/>
          </w:tcPr>
          <w:p w:rsidR="002E66F6" w:rsidRPr="00BA2EE8" w:rsidRDefault="002E66F6" w:rsidP="002E66F6">
            <w:pPr>
              <w:rPr>
                <w:color w:val="0070C0"/>
                <w:sz w:val="19"/>
                <w:szCs w:val="19"/>
              </w:rPr>
            </w:pPr>
            <w:r w:rsidRPr="00BA2EE8">
              <w:rPr>
                <w:color w:val="0070C0"/>
                <w:sz w:val="19"/>
                <w:szCs w:val="19"/>
              </w:rPr>
              <w:t>2-7</w:t>
            </w:r>
          </w:p>
          <w:p w:rsidR="002E66F6" w:rsidRPr="00BA2EE8" w:rsidRDefault="002E66F6" w:rsidP="002E66F6">
            <w:pPr>
              <w:rPr>
                <w:color w:val="00B050"/>
                <w:sz w:val="19"/>
                <w:szCs w:val="19"/>
              </w:rPr>
            </w:pPr>
            <w:r w:rsidRPr="00BA2EE8">
              <w:rPr>
                <w:color w:val="00B050"/>
                <w:sz w:val="19"/>
                <w:szCs w:val="19"/>
              </w:rPr>
              <w:t>4-2</w:t>
            </w:r>
          </w:p>
          <w:p w:rsidR="002E66F6" w:rsidRPr="00BA2EE8" w:rsidRDefault="002E66F6" w:rsidP="002E66F6">
            <w:pPr>
              <w:rPr>
                <w:color w:val="00B050"/>
                <w:sz w:val="19"/>
                <w:szCs w:val="19"/>
              </w:rPr>
            </w:pPr>
            <w:r w:rsidRPr="00BA2EE8">
              <w:rPr>
                <w:color w:val="00B050"/>
                <w:sz w:val="19"/>
                <w:szCs w:val="19"/>
              </w:rPr>
              <w:t>4-3</w:t>
            </w:r>
          </w:p>
          <w:p w:rsidR="002E66F6" w:rsidRPr="00BA2EE8" w:rsidRDefault="002E66F6" w:rsidP="002E66F6">
            <w:pPr>
              <w:rPr>
                <w:sz w:val="19"/>
                <w:szCs w:val="19"/>
              </w:rPr>
            </w:pPr>
            <w:r w:rsidRPr="00BA2EE8">
              <w:rPr>
                <w:color w:val="00B050"/>
                <w:sz w:val="19"/>
                <w:szCs w:val="19"/>
              </w:rPr>
              <w:t>4-4</w:t>
            </w:r>
          </w:p>
        </w:tc>
        <w:tc>
          <w:tcPr>
            <w:tcW w:w="706" w:type="dxa"/>
            <w:tcBorders>
              <w:right w:val="single" w:sz="2" w:space="0" w:color="FFFFFF" w:themeColor="background1"/>
            </w:tcBorders>
            <w:shd w:val="clear" w:color="auto" w:fill="FFFFFF" w:themeFill="background1"/>
          </w:tcPr>
          <w:p w:rsidR="002E66F6" w:rsidRPr="00BA2EE8" w:rsidRDefault="002E66F6" w:rsidP="002E66F6">
            <w:pPr>
              <w:rPr>
                <w:color w:val="0070C0"/>
                <w:sz w:val="19"/>
                <w:szCs w:val="19"/>
              </w:rPr>
            </w:pPr>
            <w:r w:rsidRPr="00BA2EE8">
              <w:rPr>
                <w:color w:val="0070C0"/>
                <w:sz w:val="19"/>
                <w:szCs w:val="19"/>
              </w:rPr>
              <w:t>2-2</w:t>
            </w:r>
          </w:p>
          <w:p w:rsidR="002E66F6" w:rsidRPr="00BA2EE8" w:rsidRDefault="002E66F6" w:rsidP="002E66F6">
            <w:pPr>
              <w:rPr>
                <w:color w:val="0070C0"/>
                <w:sz w:val="19"/>
                <w:szCs w:val="19"/>
              </w:rPr>
            </w:pPr>
            <w:r w:rsidRPr="00BA2EE8">
              <w:rPr>
                <w:color w:val="0070C0"/>
                <w:sz w:val="19"/>
                <w:szCs w:val="19"/>
              </w:rPr>
              <w:t>2-3a</w:t>
            </w:r>
          </w:p>
          <w:p w:rsidR="002E66F6" w:rsidRPr="00BA2EE8" w:rsidRDefault="002E66F6" w:rsidP="002E66F6">
            <w:pPr>
              <w:rPr>
                <w:color w:val="0070C0"/>
                <w:sz w:val="19"/>
                <w:szCs w:val="19"/>
              </w:rPr>
            </w:pPr>
            <w:r w:rsidRPr="00BA2EE8">
              <w:rPr>
                <w:color w:val="0070C0"/>
                <w:sz w:val="19"/>
                <w:szCs w:val="19"/>
              </w:rPr>
              <w:t>2-4</w:t>
            </w:r>
          </w:p>
          <w:p w:rsidR="002E66F6" w:rsidRPr="00BA2EE8" w:rsidRDefault="002E66F6" w:rsidP="002E66F6">
            <w:pPr>
              <w:rPr>
                <w:color w:val="0070C0"/>
                <w:sz w:val="19"/>
                <w:szCs w:val="19"/>
              </w:rPr>
            </w:pPr>
            <w:r w:rsidRPr="00BA2EE8">
              <w:rPr>
                <w:color w:val="0070C0"/>
                <w:sz w:val="19"/>
                <w:szCs w:val="19"/>
              </w:rPr>
              <w:t>2-6a</w:t>
            </w:r>
          </w:p>
        </w:tc>
        <w:tc>
          <w:tcPr>
            <w:tcW w:w="706" w:type="dxa"/>
            <w:tcBorders>
              <w:left w:val="single" w:sz="2" w:space="0" w:color="FFFFFF" w:themeColor="background1"/>
              <w:right w:val="single" w:sz="18" w:space="0" w:color="auto"/>
            </w:tcBorders>
            <w:shd w:val="clear" w:color="auto" w:fill="FFFFFF" w:themeFill="background1"/>
          </w:tcPr>
          <w:p w:rsidR="002E66F6" w:rsidRPr="00BA2EE8" w:rsidRDefault="002E66F6" w:rsidP="002E66F6">
            <w:pPr>
              <w:rPr>
                <w:color w:val="0070C0"/>
                <w:sz w:val="19"/>
                <w:szCs w:val="19"/>
              </w:rPr>
            </w:pPr>
            <w:r w:rsidRPr="00BA2EE8">
              <w:rPr>
                <w:color w:val="0070C0"/>
                <w:sz w:val="19"/>
                <w:szCs w:val="19"/>
              </w:rPr>
              <w:t>2-7</w:t>
            </w:r>
          </w:p>
          <w:p w:rsidR="002E66F6" w:rsidRPr="00BA2EE8" w:rsidRDefault="002E66F6" w:rsidP="002E66F6">
            <w:pPr>
              <w:rPr>
                <w:color w:val="00B050"/>
                <w:sz w:val="19"/>
                <w:szCs w:val="19"/>
              </w:rPr>
            </w:pPr>
            <w:r w:rsidRPr="00BA2EE8">
              <w:rPr>
                <w:color w:val="00B050"/>
                <w:sz w:val="19"/>
                <w:szCs w:val="19"/>
              </w:rPr>
              <w:t>4-2</w:t>
            </w:r>
          </w:p>
          <w:p w:rsidR="002E66F6" w:rsidRPr="00BA2EE8" w:rsidRDefault="002E66F6" w:rsidP="002E66F6">
            <w:pPr>
              <w:rPr>
                <w:sz w:val="19"/>
                <w:szCs w:val="19"/>
              </w:rPr>
            </w:pPr>
            <w:r w:rsidRPr="00BA2EE8">
              <w:rPr>
                <w:color w:val="00B050"/>
                <w:sz w:val="19"/>
                <w:szCs w:val="19"/>
              </w:rPr>
              <w:t>4-4</w:t>
            </w:r>
          </w:p>
        </w:tc>
        <w:tc>
          <w:tcPr>
            <w:tcW w:w="1434" w:type="dxa"/>
            <w:tcBorders>
              <w:left w:val="single" w:sz="18" w:space="0" w:color="auto"/>
              <w:right w:val="single" w:sz="18" w:space="0" w:color="auto"/>
            </w:tcBorders>
            <w:shd w:val="clear" w:color="auto" w:fill="D9D9D9" w:themeFill="background1" w:themeFillShade="D9"/>
          </w:tcPr>
          <w:p w:rsidR="002E66F6" w:rsidRPr="00BA2EE8" w:rsidRDefault="002E66F6" w:rsidP="002E66F6">
            <w:pPr>
              <w:rPr>
                <w:sz w:val="19"/>
                <w:szCs w:val="19"/>
              </w:rPr>
            </w:pPr>
          </w:p>
        </w:tc>
      </w:tr>
      <w:tr w:rsidR="002E66F6" w:rsidRPr="00BA2EE8" w:rsidTr="002E66F6">
        <w:tc>
          <w:tcPr>
            <w:tcW w:w="1602" w:type="dxa"/>
            <w:gridSpan w:val="2"/>
            <w:tcBorders>
              <w:left w:val="single" w:sz="18" w:space="0" w:color="auto"/>
            </w:tcBorders>
            <w:shd w:val="clear" w:color="auto" w:fill="auto"/>
          </w:tcPr>
          <w:p w:rsidR="002E66F6" w:rsidRPr="00BA2EE8" w:rsidRDefault="002E66F6" w:rsidP="002E66F6">
            <w:pPr>
              <w:jc w:val="center"/>
              <w:rPr>
                <w:color w:val="00B050"/>
                <w:sz w:val="19"/>
                <w:szCs w:val="19"/>
              </w:rPr>
            </w:pPr>
            <w:r w:rsidRPr="00BA2EE8">
              <w:rPr>
                <w:color w:val="000000" w:themeColor="text1"/>
                <w:sz w:val="19"/>
                <w:szCs w:val="19"/>
              </w:rPr>
              <w:t>WHST1</w:t>
            </w:r>
          </w:p>
        </w:tc>
        <w:tc>
          <w:tcPr>
            <w:tcW w:w="1409" w:type="dxa"/>
            <w:gridSpan w:val="2"/>
            <w:shd w:val="clear" w:color="auto" w:fill="auto"/>
          </w:tcPr>
          <w:p w:rsidR="002E66F6" w:rsidRPr="00BA2EE8" w:rsidRDefault="002E66F6" w:rsidP="002E66F6">
            <w:pPr>
              <w:jc w:val="center"/>
              <w:rPr>
                <w:sz w:val="19"/>
                <w:szCs w:val="19"/>
              </w:rPr>
            </w:pPr>
            <w:r w:rsidRPr="00BA2EE8">
              <w:rPr>
                <w:sz w:val="19"/>
                <w:szCs w:val="19"/>
              </w:rPr>
              <w:t>WHST2</w:t>
            </w:r>
          </w:p>
        </w:tc>
        <w:tc>
          <w:tcPr>
            <w:tcW w:w="1408" w:type="dxa"/>
            <w:tcBorders>
              <w:right w:val="single" w:sz="18" w:space="0" w:color="auto"/>
            </w:tcBorders>
            <w:shd w:val="clear" w:color="auto" w:fill="D9D9D9" w:themeFill="background1" w:themeFillShade="D9"/>
          </w:tcPr>
          <w:p w:rsidR="002E66F6" w:rsidRPr="00BA2EE8" w:rsidRDefault="002E66F6" w:rsidP="002E66F6">
            <w:pPr>
              <w:jc w:val="center"/>
              <w:rPr>
                <w:sz w:val="19"/>
                <w:szCs w:val="19"/>
              </w:rPr>
            </w:pPr>
            <w:r w:rsidRPr="00BA2EE8">
              <w:rPr>
                <w:sz w:val="19"/>
                <w:szCs w:val="19"/>
              </w:rPr>
              <w:t>WHST3</w:t>
            </w:r>
          </w:p>
        </w:tc>
        <w:tc>
          <w:tcPr>
            <w:tcW w:w="1431" w:type="dxa"/>
            <w:tcBorders>
              <w:left w:val="single" w:sz="18" w:space="0" w:color="auto"/>
            </w:tcBorders>
            <w:shd w:val="clear" w:color="auto" w:fill="auto"/>
          </w:tcPr>
          <w:p w:rsidR="002E66F6" w:rsidRPr="00BA2EE8" w:rsidRDefault="002E66F6" w:rsidP="002E66F6">
            <w:pPr>
              <w:jc w:val="center"/>
              <w:rPr>
                <w:sz w:val="19"/>
                <w:szCs w:val="19"/>
              </w:rPr>
            </w:pPr>
            <w:r w:rsidRPr="00BA2EE8">
              <w:rPr>
                <w:sz w:val="19"/>
                <w:szCs w:val="19"/>
              </w:rPr>
              <w:t>WHST4</w:t>
            </w:r>
          </w:p>
        </w:tc>
        <w:tc>
          <w:tcPr>
            <w:tcW w:w="1410" w:type="dxa"/>
            <w:gridSpan w:val="2"/>
            <w:shd w:val="clear" w:color="auto" w:fill="auto"/>
          </w:tcPr>
          <w:p w:rsidR="002E66F6" w:rsidRPr="00BA2EE8" w:rsidRDefault="002E66F6" w:rsidP="002E66F6">
            <w:pPr>
              <w:jc w:val="center"/>
              <w:rPr>
                <w:sz w:val="19"/>
                <w:szCs w:val="19"/>
              </w:rPr>
            </w:pPr>
            <w:r w:rsidRPr="00BA2EE8">
              <w:rPr>
                <w:sz w:val="19"/>
                <w:szCs w:val="19"/>
              </w:rPr>
              <w:t>WHST5</w:t>
            </w:r>
          </w:p>
        </w:tc>
        <w:tc>
          <w:tcPr>
            <w:tcW w:w="1410" w:type="dxa"/>
            <w:gridSpan w:val="2"/>
            <w:tcBorders>
              <w:right w:val="single" w:sz="18" w:space="0" w:color="auto"/>
            </w:tcBorders>
            <w:shd w:val="clear" w:color="auto" w:fill="D9D9D9" w:themeFill="background1" w:themeFillShade="D9"/>
          </w:tcPr>
          <w:p w:rsidR="002E66F6" w:rsidRPr="00BA2EE8" w:rsidRDefault="002E66F6" w:rsidP="002E66F6">
            <w:pPr>
              <w:jc w:val="center"/>
              <w:rPr>
                <w:sz w:val="19"/>
                <w:szCs w:val="19"/>
              </w:rPr>
            </w:pPr>
            <w:r w:rsidRPr="00BA2EE8">
              <w:rPr>
                <w:sz w:val="19"/>
                <w:szCs w:val="19"/>
              </w:rPr>
              <w:t>WHST6</w:t>
            </w:r>
          </w:p>
        </w:tc>
        <w:tc>
          <w:tcPr>
            <w:tcW w:w="1428" w:type="dxa"/>
            <w:gridSpan w:val="2"/>
            <w:tcBorders>
              <w:left w:val="single" w:sz="18" w:space="0" w:color="auto"/>
            </w:tcBorders>
            <w:shd w:val="clear" w:color="auto" w:fill="D9D9D9" w:themeFill="background1" w:themeFillShade="D9"/>
          </w:tcPr>
          <w:p w:rsidR="002E66F6" w:rsidRPr="00BA2EE8" w:rsidRDefault="002E66F6" w:rsidP="002E66F6">
            <w:pPr>
              <w:jc w:val="center"/>
              <w:rPr>
                <w:sz w:val="19"/>
                <w:szCs w:val="19"/>
              </w:rPr>
            </w:pPr>
            <w:r w:rsidRPr="00BA2EE8">
              <w:rPr>
                <w:sz w:val="19"/>
                <w:szCs w:val="19"/>
              </w:rPr>
              <w:t>WHST7</w:t>
            </w:r>
          </w:p>
        </w:tc>
        <w:tc>
          <w:tcPr>
            <w:tcW w:w="1410" w:type="dxa"/>
            <w:gridSpan w:val="2"/>
            <w:shd w:val="clear" w:color="auto" w:fill="FFFFFF" w:themeFill="background1"/>
          </w:tcPr>
          <w:p w:rsidR="002E66F6" w:rsidRPr="00BA2EE8" w:rsidRDefault="002E66F6" w:rsidP="002E66F6">
            <w:pPr>
              <w:jc w:val="center"/>
              <w:rPr>
                <w:sz w:val="19"/>
                <w:szCs w:val="19"/>
              </w:rPr>
            </w:pPr>
            <w:r w:rsidRPr="00BA2EE8">
              <w:rPr>
                <w:sz w:val="19"/>
                <w:szCs w:val="19"/>
              </w:rPr>
              <w:t>WHST8</w:t>
            </w:r>
          </w:p>
        </w:tc>
        <w:tc>
          <w:tcPr>
            <w:tcW w:w="1412" w:type="dxa"/>
            <w:gridSpan w:val="2"/>
            <w:tcBorders>
              <w:right w:val="single" w:sz="18" w:space="0" w:color="auto"/>
            </w:tcBorders>
            <w:shd w:val="clear" w:color="auto" w:fill="FFFFFF" w:themeFill="background1"/>
          </w:tcPr>
          <w:p w:rsidR="002E66F6" w:rsidRPr="00BA2EE8" w:rsidRDefault="002E66F6" w:rsidP="002E66F6">
            <w:pPr>
              <w:jc w:val="center"/>
              <w:rPr>
                <w:sz w:val="19"/>
                <w:szCs w:val="19"/>
              </w:rPr>
            </w:pPr>
            <w:r w:rsidRPr="00BA2EE8">
              <w:rPr>
                <w:sz w:val="19"/>
                <w:szCs w:val="19"/>
              </w:rPr>
              <w:t>WHST9</w:t>
            </w:r>
          </w:p>
        </w:tc>
        <w:tc>
          <w:tcPr>
            <w:tcW w:w="1434" w:type="dxa"/>
            <w:tcBorders>
              <w:left w:val="single" w:sz="18" w:space="0" w:color="auto"/>
              <w:right w:val="single" w:sz="18" w:space="0" w:color="auto"/>
            </w:tcBorders>
            <w:shd w:val="clear" w:color="auto" w:fill="D9D9D9" w:themeFill="background1" w:themeFillShade="D9"/>
          </w:tcPr>
          <w:p w:rsidR="002E66F6" w:rsidRPr="00BA2EE8" w:rsidRDefault="002E66F6" w:rsidP="002E66F6">
            <w:pPr>
              <w:jc w:val="center"/>
              <w:rPr>
                <w:sz w:val="19"/>
                <w:szCs w:val="19"/>
              </w:rPr>
            </w:pPr>
            <w:r w:rsidRPr="00BA2EE8">
              <w:rPr>
                <w:sz w:val="19"/>
                <w:szCs w:val="19"/>
              </w:rPr>
              <w:t>WHST10</w:t>
            </w:r>
          </w:p>
        </w:tc>
      </w:tr>
      <w:tr w:rsidR="002E66F6" w:rsidRPr="00BA2EE8" w:rsidTr="002E66F6">
        <w:tc>
          <w:tcPr>
            <w:tcW w:w="1602" w:type="dxa"/>
            <w:gridSpan w:val="2"/>
            <w:tcBorders>
              <w:left w:val="single" w:sz="18" w:space="0" w:color="auto"/>
            </w:tcBorders>
            <w:shd w:val="clear" w:color="auto" w:fill="auto"/>
          </w:tcPr>
          <w:p w:rsidR="002E66F6" w:rsidRPr="00BA2EE8" w:rsidRDefault="002E66F6" w:rsidP="002E66F6">
            <w:pPr>
              <w:rPr>
                <w:color w:val="0070C0"/>
                <w:sz w:val="19"/>
                <w:szCs w:val="19"/>
              </w:rPr>
            </w:pPr>
            <w:r w:rsidRPr="00BA2EE8">
              <w:rPr>
                <w:color w:val="0070C0"/>
                <w:sz w:val="19"/>
                <w:szCs w:val="19"/>
              </w:rPr>
              <w:t>2-7</w:t>
            </w:r>
          </w:p>
        </w:tc>
        <w:tc>
          <w:tcPr>
            <w:tcW w:w="1409" w:type="dxa"/>
            <w:gridSpan w:val="2"/>
            <w:shd w:val="clear" w:color="auto" w:fill="auto"/>
          </w:tcPr>
          <w:p w:rsidR="002E66F6" w:rsidRPr="00BA2EE8" w:rsidRDefault="002E66F6" w:rsidP="002E66F6">
            <w:pPr>
              <w:rPr>
                <w:color w:val="0070C0"/>
                <w:sz w:val="19"/>
                <w:szCs w:val="19"/>
              </w:rPr>
            </w:pPr>
            <w:r w:rsidRPr="00BA2EE8">
              <w:rPr>
                <w:color w:val="0070C0"/>
                <w:sz w:val="19"/>
                <w:szCs w:val="19"/>
              </w:rPr>
              <w:t>2-4</w:t>
            </w:r>
          </w:p>
        </w:tc>
        <w:tc>
          <w:tcPr>
            <w:tcW w:w="1408" w:type="dxa"/>
            <w:tcBorders>
              <w:right w:val="single" w:sz="18" w:space="0" w:color="auto"/>
            </w:tcBorders>
            <w:shd w:val="clear" w:color="auto" w:fill="D9D9D9" w:themeFill="background1" w:themeFillShade="D9"/>
          </w:tcPr>
          <w:p w:rsidR="002E66F6" w:rsidRPr="00BA2EE8" w:rsidRDefault="002E66F6" w:rsidP="002E66F6">
            <w:pPr>
              <w:rPr>
                <w:sz w:val="19"/>
                <w:szCs w:val="19"/>
              </w:rPr>
            </w:pPr>
          </w:p>
        </w:tc>
        <w:tc>
          <w:tcPr>
            <w:tcW w:w="1431" w:type="dxa"/>
            <w:tcBorders>
              <w:left w:val="single" w:sz="18" w:space="0" w:color="auto"/>
            </w:tcBorders>
            <w:shd w:val="clear" w:color="auto" w:fill="auto"/>
          </w:tcPr>
          <w:p w:rsidR="002E66F6" w:rsidRPr="00BA2EE8" w:rsidRDefault="002E66F6" w:rsidP="002E66F6">
            <w:pPr>
              <w:rPr>
                <w:color w:val="0070C0"/>
                <w:sz w:val="19"/>
                <w:szCs w:val="19"/>
              </w:rPr>
            </w:pPr>
            <w:r w:rsidRPr="00BA2EE8">
              <w:rPr>
                <w:color w:val="0070C0"/>
                <w:sz w:val="19"/>
                <w:szCs w:val="19"/>
              </w:rPr>
              <w:t>2-4</w:t>
            </w:r>
          </w:p>
          <w:p w:rsidR="002E66F6" w:rsidRPr="00BA2EE8" w:rsidRDefault="002E66F6" w:rsidP="002E66F6">
            <w:pPr>
              <w:rPr>
                <w:sz w:val="19"/>
                <w:szCs w:val="19"/>
              </w:rPr>
            </w:pPr>
            <w:r w:rsidRPr="00BA2EE8">
              <w:rPr>
                <w:color w:val="0070C0"/>
                <w:sz w:val="19"/>
                <w:szCs w:val="19"/>
              </w:rPr>
              <w:t>2-7</w:t>
            </w:r>
          </w:p>
        </w:tc>
        <w:tc>
          <w:tcPr>
            <w:tcW w:w="1410" w:type="dxa"/>
            <w:gridSpan w:val="2"/>
            <w:shd w:val="clear" w:color="auto" w:fill="auto"/>
          </w:tcPr>
          <w:p w:rsidR="002E66F6" w:rsidRPr="00BA2EE8" w:rsidRDefault="002E66F6" w:rsidP="002E66F6">
            <w:pPr>
              <w:rPr>
                <w:color w:val="0070C0"/>
                <w:sz w:val="19"/>
                <w:szCs w:val="19"/>
              </w:rPr>
            </w:pPr>
            <w:r w:rsidRPr="00BA2EE8">
              <w:rPr>
                <w:color w:val="0070C0"/>
                <w:sz w:val="19"/>
                <w:szCs w:val="19"/>
              </w:rPr>
              <w:t>2-4</w:t>
            </w:r>
          </w:p>
          <w:p w:rsidR="002E66F6" w:rsidRPr="00BA2EE8" w:rsidRDefault="002E66F6" w:rsidP="002E66F6">
            <w:pPr>
              <w:rPr>
                <w:sz w:val="19"/>
                <w:szCs w:val="19"/>
              </w:rPr>
            </w:pPr>
            <w:r w:rsidRPr="00BA2EE8">
              <w:rPr>
                <w:color w:val="0070C0"/>
                <w:sz w:val="19"/>
                <w:szCs w:val="19"/>
              </w:rPr>
              <w:t>2-7</w:t>
            </w:r>
          </w:p>
        </w:tc>
        <w:tc>
          <w:tcPr>
            <w:tcW w:w="1410" w:type="dxa"/>
            <w:gridSpan w:val="2"/>
            <w:tcBorders>
              <w:right w:val="single" w:sz="18" w:space="0" w:color="auto"/>
            </w:tcBorders>
            <w:shd w:val="clear" w:color="auto" w:fill="D9D9D9" w:themeFill="background1" w:themeFillShade="D9"/>
          </w:tcPr>
          <w:p w:rsidR="002E66F6" w:rsidRPr="00BA2EE8" w:rsidRDefault="002E66F6" w:rsidP="002E66F6">
            <w:pPr>
              <w:rPr>
                <w:sz w:val="19"/>
                <w:szCs w:val="19"/>
              </w:rPr>
            </w:pPr>
          </w:p>
        </w:tc>
        <w:tc>
          <w:tcPr>
            <w:tcW w:w="1428" w:type="dxa"/>
            <w:gridSpan w:val="2"/>
            <w:tcBorders>
              <w:left w:val="single" w:sz="18" w:space="0" w:color="auto"/>
            </w:tcBorders>
            <w:shd w:val="clear" w:color="auto" w:fill="D9D9D9" w:themeFill="background1" w:themeFillShade="D9"/>
          </w:tcPr>
          <w:p w:rsidR="002E66F6" w:rsidRPr="00BA2EE8" w:rsidRDefault="002E66F6" w:rsidP="002E66F6">
            <w:pPr>
              <w:rPr>
                <w:sz w:val="19"/>
                <w:szCs w:val="19"/>
              </w:rPr>
            </w:pPr>
          </w:p>
        </w:tc>
        <w:tc>
          <w:tcPr>
            <w:tcW w:w="706" w:type="dxa"/>
            <w:tcBorders>
              <w:right w:val="single" w:sz="2" w:space="0" w:color="FFFFFF" w:themeColor="background1"/>
            </w:tcBorders>
            <w:shd w:val="clear" w:color="auto" w:fill="FFFFFF" w:themeFill="background1"/>
          </w:tcPr>
          <w:p w:rsidR="002E66F6" w:rsidRPr="00BA2EE8" w:rsidRDefault="002E66F6" w:rsidP="002E66F6">
            <w:pPr>
              <w:rPr>
                <w:color w:val="0070C0"/>
                <w:sz w:val="19"/>
                <w:szCs w:val="19"/>
              </w:rPr>
            </w:pPr>
            <w:r w:rsidRPr="00BA2EE8">
              <w:rPr>
                <w:color w:val="0070C0"/>
                <w:sz w:val="19"/>
                <w:szCs w:val="19"/>
              </w:rPr>
              <w:t>2-4</w:t>
            </w:r>
          </w:p>
          <w:p w:rsidR="002E66F6" w:rsidRPr="00BA2EE8" w:rsidRDefault="002E66F6" w:rsidP="002E66F6">
            <w:pPr>
              <w:rPr>
                <w:color w:val="00B050"/>
                <w:sz w:val="19"/>
                <w:szCs w:val="19"/>
              </w:rPr>
            </w:pPr>
            <w:r w:rsidRPr="00BA2EE8">
              <w:rPr>
                <w:color w:val="0070C0"/>
                <w:sz w:val="19"/>
                <w:szCs w:val="19"/>
              </w:rPr>
              <w:t>2-7</w:t>
            </w:r>
          </w:p>
        </w:tc>
        <w:tc>
          <w:tcPr>
            <w:tcW w:w="704" w:type="dxa"/>
            <w:tcBorders>
              <w:left w:val="single" w:sz="2" w:space="0" w:color="FFFFFF" w:themeColor="background1"/>
            </w:tcBorders>
            <w:shd w:val="clear" w:color="auto" w:fill="FFFFFF" w:themeFill="background1"/>
          </w:tcPr>
          <w:p w:rsidR="002E66F6" w:rsidRPr="00BA2EE8" w:rsidRDefault="002E66F6" w:rsidP="002E66F6">
            <w:pPr>
              <w:rPr>
                <w:color w:val="00B050"/>
                <w:sz w:val="19"/>
                <w:szCs w:val="19"/>
              </w:rPr>
            </w:pPr>
            <w:r w:rsidRPr="00BA2EE8">
              <w:rPr>
                <w:color w:val="00B050"/>
                <w:sz w:val="19"/>
                <w:szCs w:val="19"/>
              </w:rPr>
              <w:t>4-2</w:t>
            </w:r>
          </w:p>
          <w:p w:rsidR="002E66F6" w:rsidRPr="00BA2EE8" w:rsidRDefault="002E66F6" w:rsidP="002E66F6">
            <w:pPr>
              <w:rPr>
                <w:color w:val="00B050"/>
                <w:sz w:val="19"/>
                <w:szCs w:val="19"/>
              </w:rPr>
            </w:pPr>
            <w:r w:rsidRPr="00BA2EE8">
              <w:rPr>
                <w:color w:val="00B050"/>
                <w:sz w:val="19"/>
                <w:szCs w:val="19"/>
              </w:rPr>
              <w:t>4-3</w:t>
            </w:r>
          </w:p>
          <w:p w:rsidR="002E66F6" w:rsidRPr="00BA2EE8" w:rsidRDefault="002E66F6" w:rsidP="002E66F6">
            <w:pPr>
              <w:rPr>
                <w:sz w:val="19"/>
                <w:szCs w:val="19"/>
              </w:rPr>
            </w:pPr>
            <w:r w:rsidRPr="00BA2EE8">
              <w:rPr>
                <w:color w:val="00B050"/>
                <w:sz w:val="19"/>
                <w:szCs w:val="19"/>
              </w:rPr>
              <w:t>4-4</w:t>
            </w:r>
          </w:p>
        </w:tc>
        <w:tc>
          <w:tcPr>
            <w:tcW w:w="706" w:type="dxa"/>
            <w:tcBorders>
              <w:right w:val="nil"/>
            </w:tcBorders>
            <w:shd w:val="clear" w:color="auto" w:fill="FFFFFF" w:themeFill="background1"/>
          </w:tcPr>
          <w:p w:rsidR="002E66F6" w:rsidRPr="00BA2EE8" w:rsidRDefault="002E66F6" w:rsidP="002E66F6">
            <w:pPr>
              <w:rPr>
                <w:color w:val="0070C0"/>
                <w:sz w:val="19"/>
                <w:szCs w:val="19"/>
              </w:rPr>
            </w:pPr>
            <w:r w:rsidRPr="00BA2EE8">
              <w:rPr>
                <w:color w:val="0070C0"/>
                <w:sz w:val="19"/>
                <w:szCs w:val="19"/>
              </w:rPr>
              <w:t>2-4</w:t>
            </w:r>
          </w:p>
          <w:p w:rsidR="002E66F6" w:rsidRPr="00BA2EE8" w:rsidRDefault="002E66F6" w:rsidP="002E66F6">
            <w:pPr>
              <w:rPr>
                <w:color w:val="0070C0"/>
                <w:sz w:val="19"/>
                <w:szCs w:val="19"/>
              </w:rPr>
            </w:pPr>
            <w:r w:rsidRPr="00BA2EE8">
              <w:rPr>
                <w:color w:val="0070C0"/>
                <w:sz w:val="19"/>
                <w:szCs w:val="19"/>
              </w:rPr>
              <w:t>2-7</w:t>
            </w:r>
          </w:p>
          <w:p w:rsidR="002E66F6" w:rsidRPr="00BA2EE8" w:rsidRDefault="002E66F6" w:rsidP="002E66F6">
            <w:pPr>
              <w:rPr>
                <w:color w:val="00B050"/>
                <w:sz w:val="19"/>
                <w:szCs w:val="19"/>
              </w:rPr>
            </w:pPr>
          </w:p>
        </w:tc>
        <w:tc>
          <w:tcPr>
            <w:tcW w:w="706" w:type="dxa"/>
            <w:tcBorders>
              <w:left w:val="nil"/>
              <w:right w:val="single" w:sz="18" w:space="0" w:color="auto"/>
            </w:tcBorders>
            <w:shd w:val="clear" w:color="auto" w:fill="FFFFFF" w:themeFill="background1"/>
          </w:tcPr>
          <w:p w:rsidR="002E66F6" w:rsidRPr="00BA2EE8" w:rsidRDefault="002E66F6" w:rsidP="002E66F6">
            <w:pPr>
              <w:rPr>
                <w:color w:val="00B050"/>
                <w:sz w:val="19"/>
                <w:szCs w:val="19"/>
              </w:rPr>
            </w:pPr>
            <w:r w:rsidRPr="00BA2EE8">
              <w:rPr>
                <w:color w:val="00B050"/>
                <w:sz w:val="19"/>
                <w:szCs w:val="19"/>
              </w:rPr>
              <w:t>4-2</w:t>
            </w:r>
          </w:p>
          <w:p w:rsidR="002E66F6" w:rsidRPr="00BA2EE8" w:rsidRDefault="002E66F6" w:rsidP="002E66F6">
            <w:pPr>
              <w:rPr>
                <w:sz w:val="19"/>
                <w:szCs w:val="19"/>
              </w:rPr>
            </w:pPr>
            <w:r w:rsidRPr="00BA2EE8">
              <w:rPr>
                <w:color w:val="00B050"/>
                <w:sz w:val="19"/>
                <w:szCs w:val="19"/>
              </w:rPr>
              <w:t>4-4</w:t>
            </w:r>
          </w:p>
        </w:tc>
        <w:tc>
          <w:tcPr>
            <w:tcW w:w="1434" w:type="dxa"/>
            <w:tcBorders>
              <w:left w:val="single" w:sz="18" w:space="0" w:color="auto"/>
              <w:right w:val="single" w:sz="18" w:space="0" w:color="auto"/>
            </w:tcBorders>
            <w:shd w:val="clear" w:color="auto" w:fill="D9D9D9" w:themeFill="background1" w:themeFillShade="D9"/>
          </w:tcPr>
          <w:p w:rsidR="002E66F6" w:rsidRPr="00BA2EE8" w:rsidRDefault="002E66F6" w:rsidP="002E66F6">
            <w:pPr>
              <w:rPr>
                <w:sz w:val="19"/>
                <w:szCs w:val="19"/>
              </w:rPr>
            </w:pPr>
          </w:p>
        </w:tc>
      </w:tr>
      <w:tr w:rsidR="002E66F6" w:rsidRPr="00BA2EE8" w:rsidTr="002F53A7">
        <w:tc>
          <w:tcPr>
            <w:tcW w:w="4419" w:type="dxa"/>
            <w:gridSpan w:val="5"/>
            <w:tcBorders>
              <w:left w:val="single" w:sz="18" w:space="0" w:color="auto"/>
              <w:right w:val="single" w:sz="18" w:space="0" w:color="auto"/>
            </w:tcBorders>
            <w:shd w:val="clear" w:color="auto" w:fill="FFFFFF" w:themeFill="background1"/>
          </w:tcPr>
          <w:p w:rsidR="002E66F6" w:rsidRPr="00BA2EE8" w:rsidRDefault="002E66F6" w:rsidP="002E66F6">
            <w:pPr>
              <w:jc w:val="center"/>
              <w:rPr>
                <w:b/>
                <w:sz w:val="19"/>
                <w:szCs w:val="19"/>
              </w:rPr>
            </w:pPr>
            <w:r w:rsidRPr="00BA2EE8">
              <w:rPr>
                <w:b/>
                <w:sz w:val="19"/>
                <w:szCs w:val="19"/>
              </w:rPr>
              <w:t>Comprehension and Collaboration</w:t>
            </w:r>
          </w:p>
        </w:tc>
        <w:tc>
          <w:tcPr>
            <w:tcW w:w="4251" w:type="dxa"/>
            <w:gridSpan w:val="5"/>
            <w:tcBorders>
              <w:left w:val="single" w:sz="18" w:space="0" w:color="auto"/>
              <w:right w:val="single" w:sz="18" w:space="0" w:color="auto"/>
            </w:tcBorders>
            <w:shd w:val="clear" w:color="auto" w:fill="FFFFFF" w:themeFill="background1"/>
          </w:tcPr>
          <w:p w:rsidR="002E66F6" w:rsidRPr="00BA2EE8" w:rsidRDefault="002E66F6" w:rsidP="002E66F6">
            <w:pPr>
              <w:jc w:val="center"/>
              <w:rPr>
                <w:b/>
                <w:sz w:val="19"/>
                <w:szCs w:val="19"/>
              </w:rPr>
            </w:pPr>
            <w:r w:rsidRPr="00BA2EE8">
              <w:rPr>
                <w:b/>
                <w:sz w:val="19"/>
                <w:szCs w:val="19"/>
              </w:rPr>
              <w:t>Presentation of Knowledge and Ideas</w:t>
            </w:r>
          </w:p>
        </w:tc>
        <w:tc>
          <w:tcPr>
            <w:tcW w:w="2838" w:type="dxa"/>
            <w:gridSpan w:val="4"/>
            <w:tcBorders>
              <w:left w:val="single" w:sz="18" w:space="0" w:color="auto"/>
              <w:bottom w:val="single" w:sz="2" w:space="0" w:color="FFFFFF" w:themeColor="background1"/>
              <w:right w:val="single" w:sz="2" w:space="0" w:color="FFFFFF" w:themeColor="background1"/>
            </w:tcBorders>
            <w:shd w:val="clear" w:color="auto" w:fill="FFFFFF" w:themeFill="background1"/>
          </w:tcPr>
          <w:p w:rsidR="002E66F6" w:rsidRPr="00BA2EE8" w:rsidRDefault="002E66F6" w:rsidP="002E66F6">
            <w:pPr>
              <w:rPr>
                <w:sz w:val="19"/>
                <w:szCs w:val="19"/>
              </w:rPr>
            </w:pPr>
          </w:p>
        </w:tc>
        <w:tc>
          <w:tcPr>
            <w:tcW w:w="2846" w:type="dxa"/>
            <w:gridSpan w:val="3"/>
            <w:tcBorders>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2E66F6" w:rsidRPr="00BA2EE8" w:rsidRDefault="002E66F6" w:rsidP="002E66F6">
            <w:pPr>
              <w:rPr>
                <w:sz w:val="19"/>
                <w:szCs w:val="19"/>
              </w:rPr>
            </w:pPr>
            <w:r w:rsidRPr="00BA2EE8">
              <w:rPr>
                <w:noProof/>
                <w:sz w:val="19"/>
                <w:szCs w:val="19"/>
              </w:rPr>
              <w:drawing>
                <wp:anchor distT="0" distB="0" distL="114300" distR="114300" simplePos="0" relativeHeight="251660288" behindDoc="0" locked="0" layoutInCell="1" allowOverlap="1" wp14:anchorId="1A4F6362" wp14:editId="72A46204">
                  <wp:simplePos x="0" y="0"/>
                  <wp:positionH relativeFrom="column">
                    <wp:posOffset>-1495425</wp:posOffset>
                  </wp:positionH>
                  <wp:positionV relativeFrom="paragraph">
                    <wp:posOffset>130175</wp:posOffset>
                  </wp:positionV>
                  <wp:extent cx="2905125" cy="1081451"/>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I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1081451"/>
                          </a:xfrm>
                          <a:prstGeom prst="rect">
                            <a:avLst/>
                          </a:prstGeom>
                        </pic:spPr>
                      </pic:pic>
                    </a:graphicData>
                  </a:graphic>
                  <wp14:sizeRelH relativeFrom="page">
                    <wp14:pctWidth>0</wp14:pctWidth>
                  </wp14:sizeRelH>
                  <wp14:sizeRelV relativeFrom="page">
                    <wp14:pctHeight>0</wp14:pctHeight>
                  </wp14:sizeRelV>
                </wp:anchor>
              </w:drawing>
            </w:r>
          </w:p>
        </w:tc>
      </w:tr>
      <w:tr w:rsidR="002E66F6" w:rsidRPr="00BA2EE8" w:rsidTr="002F53A7">
        <w:tc>
          <w:tcPr>
            <w:tcW w:w="1602" w:type="dxa"/>
            <w:gridSpan w:val="2"/>
            <w:tcBorders>
              <w:left w:val="single" w:sz="18" w:space="0" w:color="auto"/>
            </w:tcBorders>
            <w:shd w:val="clear" w:color="auto" w:fill="D9D9D9" w:themeFill="background1" w:themeFillShade="D9"/>
          </w:tcPr>
          <w:p w:rsidR="002E66F6" w:rsidRPr="00BA2EE8" w:rsidRDefault="002E66F6" w:rsidP="002E66F6">
            <w:pPr>
              <w:jc w:val="center"/>
              <w:rPr>
                <w:sz w:val="19"/>
                <w:szCs w:val="19"/>
              </w:rPr>
            </w:pPr>
            <w:r w:rsidRPr="00BA2EE8">
              <w:rPr>
                <w:sz w:val="19"/>
                <w:szCs w:val="19"/>
              </w:rPr>
              <w:t>SL1</w:t>
            </w:r>
          </w:p>
        </w:tc>
        <w:tc>
          <w:tcPr>
            <w:tcW w:w="1409" w:type="dxa"/>
            <w:gridSpan w:val="2"/>
            <w:shd w:val="clear" w:color="auto" w:fill="FFFFFF" w:themeFill="background1"/>
          </w:tcPr>
          <w:p w:rsidR="002E66F6" w:rsidRPr="00BA2EE8" w:rsidRDefault="002E66F6" w:rsidP="002E66F6">
            <w:pPr>
              <w:jc w:val="center"/>
              <w:rPr>
                <w:sz w:val="19"/>
                <w:szCs w:val="19"/>
              </w:rPr>
            </w:pPr>
            <w:r w:rsidRPr="00BA2EE8">
              <w:rPr>
                <w:sz w:val="19"/>
                <w:szCs w:val="19"/>
              </w:rPr>
              <w:t>SL2</w:t>
            </w:r>
          </w:p>
        </w:tc>
        <w:tc>
          <w:tcPr>
            <w:tcW w:w="1408" w:type="dxa"/>
            <w:tcBorders>
              <w:right w:val="single" w:sz="18" w:space="0" w:color="auto"/>
            </w:tcBorders>
            <w:shd w:val="clear" w:color="auto" w:fill="FFFFFF" w:themeFill="background1"/>
          </w:tcPr>
          <w:p w:rsidR="002E66F6" w:rsidRPr="00BA2EE8" w:rsidRDefault="002E66F6" w:rsidP="002E66F6">
            <w:pPr>
              <w:jc w:val="center"/>
              <w:rPr>
                <w:sz w:val="19"/>
                <w:szCs w:val="19"/>
              </w:rPr>
            </w:pPr>
            <w:r w:rsidRPr="00BA2EE8">
              <w:rPr>
                <w:sz w:val="19"/>
                <w:szCs w:val="19"/>
              </w:rPr>
              <w:t>SL3</w:t>
            </w:r>
          </w:p>
        </w:tc>
        <w:tc>
          <w:tcPr>
            <w:tcW w:w="1431" w:type="dxa"/>
            <w:tcBorders>
              <w:left w:val="single" w:sz="18" w:space="0" w:color="auto"/>
            </w:tcBorders>
            <w:shd w:val="clear" w:color="auto" w:fill="D9D9D9" w:themeFill="background1" w:themeFillShade="D9"/>
          </w:tcPr>
          <w:p w:rsidR="002E66F6" w:rsidRPr="00BA2EE8" w:rsidRDefault="002E66F6" w:rsidP="002E66F6">
            <w:pPr>
              <w:jc w:val="center"/>
              <w:rPr>
                <w:sz w:val="19"/>
                <w:szCs w:val="19"/>
              </w:rPr>
            </w:pPr>
            <w:r w:rsidRPr="00BA2EE8">
              <w:rPr>
                <w:sz w:val="19"/>
                <w:szCs w:val="19"/>
              </w:rPr>
              <w:t>SL4</w:t>
            </w:r>
          </w:p>
        </w:tc>
        <w:tc>
          <w:tcPr>
            <w:tcW w:w="1410" w:type="dxa"/>
            <w:gridSpan w:val="2"/>
            <w:shd w:val="clear" w:color="auto" w:fill="D9D9D9" w:themeFill="background1" w:themeFillShade="D9"/>
          </w:tcPr>
          <w:p w:rsidR="002E66F6" w:rsidRPr="00BA2EE8" w:rsidRDefault="002E66F6" w:rsidP="002E66F6">
            <w:pPr>
              <w:jc w:val="center"/>
              <w:rPr>
                <w:sz w:val="19"/>
                <w:szCs w:val="19"/>
              </w:rPr>
            </w:pPr>
            <w:r w:rsidRPr="00BA2EE8">
              <w:rPr>
                <w:sz w:val="19"/>
                <w:szCs w:val="19"/>
              </w:rPr>
              <w:t>SL5</w:t>
            </w:r>
          </w:p>
        </w:tc>
        <w:tc>
          <w:tcPr>
            <w:tcW w:w="1410" w:type="dxa"/>
            <w:gridSpan w:val="2"/>
            <w:tcBorders>
              <w:right w:val="single" w:sz="18" w:space="0" w:color="auto"/>
            </w:tcBorders>
            <w:shd w:val="clear" w:color="auto" w:fill="D9D9D9" w:themeFill="background1" w:themeFillShade="D9"/>
          </w:tcPr>
          <w:p w:rsidR="002E66F6" w:rsidRPr="00BA2EE8" w:rsidRDefault="002E66F6" w:rsidP="002E66F6">
            <w:pPr>
              <w:jc w:val="center"/>
              <w:rPr>
                <w:sz w:val="19"/>
                <w:szCs w:val="19"/>
              </w:rPr>
            </w:pPr>
            <w:r w:rsidRPr="00BA2EE8">
              <w:rPr>
                <w:sz w:val="19"/>
                <w:szCs w:val="19"/>
              </w:rPr>
              <w:t>SL6</w:t>
            </w:r>
          </w:p>
        </w:tc>
        <w:tc>
          <w:tcPr>
            <w:tcW w:w="5684" w:type="dxa"/>
            <w:gridSpan w:val="7"/>
            <w:vMerge w:val="restart"/>
            <w:tcBorders>
              <w:top w:val="single" w:sz="2" w:space="0" w:color="FFFFFF" w:themeColor="background1"/>
              <w:left w:val="single" w:sz="18" w:space="0" w:color="auto"/>
              <w:right w:val="single" w:sz="2" w:space="0" w:color="FFFFFF" w:themeColor="background1"/>
            </w:tcBorders>
            <w:shd w:val="clear" w:color="auto" w:fill="FFFFFF" w:themeFill="background1"/>
          </w:tcPr>
          <w:p w:rsidR="002E66F6" w:rsidRPr="00BA2EE8" w:rsidRDefault="002E66F6" w:rsidP="002E66F6">
            <w:pPr>
              <w:rPr>
                <w:i/>
                <w:sz w:val="19"/>
                <w:szCs w:val="19"/>
              </w:rPr>
            </w:pPr>
          </w:p>
        </w:tc>
      </w:tr>
      <w:tr w:rsidR="002E66F6" w:rsidRPr="00BA2EE8" w:rsidTr="002F53A7">
        <w:trPr>
          <w:trHeight w:val="350"/>
        </w:trPr>
        <w:tc>
          <w:tcPr>
            <w:tcW w:w="1602" w:type="dxa"/>
            <w:gridSpan w:val="2"/>
            <w:tcBorders>
              <w:left w:val="single" w:sz="18" w:space="0" w:color="auto"/>
            </w:tcBorders>
            <w:shd w:val="clear" w:color="auto" w:fill="D9D9D9" w:themeFill="background1" w:themeFillShade="D9"/>
          </w:tcPr>
          <w:p w:rsidR="002E66F6" w:rsidRPr="00BA2EE8" w:rsidRDefault="002E66F6" w:rsidP="002E66F6">
            <w:pPr>
              <w:rPr>
                <w:sz w:val="19"/>
                <w:szCs w:val="19"/>
              </w:rPr>
            </w:pPr>
          </w:p>
        </w:tc>
        <w:tc>
          <w:tcPr>
            <w:tcW w:w="1409" w:type="dxa"/>
            <w:gridSpan w:val="2"/>
            <w:shd w:val="clear" w:color="auto" w:fill="FFFFFF" w:themeFill="background1"/>
          </w:tcPr>
          <w:p w:rsidR="002E66F6" w:rsidRPr="00BA2EE8" w:rsidRDefault="002E66F6" w:rsidP="002E66F6">
            <w:pPr>
              <w:rPr>
                <w:color w:val="E36C0A" w:themeColor="accent6" w:themeShade="BF"/>
                <w:sz w:val="19"/>
                <w:szCs w:val="19"/>
              </w:rPr>
            </w:pPr>
            <w:r w:rsidRPr="00BA2EE8">
              <w:rPr>
                <w:color w:val="7030A0"/>
                <w:sz w:val="19"/>
                <w:szCs w:val="19"/>
              </w:rPr>
              <w:t>3-4</w:t>
            </w:r>
          </w:p>
        </w:tc>
        <w:tc>
          <w:tcPr>
            <w:tcW w:w="1408" w:type="dxa"/>
            <w:tcBorders>
              <w:right w:val="single" w:sz="18" w:space="0" w:color="auto"/>
            </w:tcBorders>
            <w:shd w:val="clear" w:color="auto" w:fill="FFFFFF" w:themeFill="background1"/>
          </w:tcPr>
          <w:p w:rsidR="002E66F6" w:rsidRPr="00BA2EE8" w:rsidRDefault="002E66F6" w:rsidP="002E66F6">
            <w:pPr>
              <w:rPr>
                <w:color w:val="E36C0A" w:themeColor="accent6" w:themeShade="BF"/>
                <w:sz w:val="19"/>
                <w:szCs w:val="19"/>
              </w:rPr>
            </w:pPr>
            <w:r w:rsidRPr="00BA2EE8">
              <w:rPr>
                <w:color w:val="7030A0"/>
                <w:sz w:val="19"/>
                <w:szCs w:val="19"/>
              </w:rPr>
              <w:t>3-4</w:t>
            </w:r>
          </w:p>
        </w:tc>
        <w:tc>
          <w:tcPr>
            <w:tcW w:w="1431" w:type="dxa"/>
            <w:tcBorders>
              <w:left w:val="single" w:sz="18" w:space="0" w:color="auto"/>
            </w:tcBorders>
            <w:shd w:val="clear" w:color="auto" w:fill="D9D9D9" w:themeFill="background1" w:themeFillShade="D9"/>
          </w:tcPr>
          <w:p w:rsidR="002E66F6" w:rsidRPr="00BA2EE8" w:rsidRDefault="002E66F6" w:rsidP="002E66F6">
            <w:pPr>
              <w:rPr>
                <w:sz w:val="19"/>
                <w:szCs w:val="19"/>
              </w:rPr>
            </w:pPr>
          </w:p>
        </w:tc>
        <w:tc>
          <w:tcPr>
            <w:tcW w:w="1410" w:type="dxa"/>
            <w:gridSpan w:val="2"/>
            <w:shd w:val="clear" w:color="auto" w:fill="D9D9D9" w:themeFill="background1" w:themeFillShade="D9"/>
          </w:tcPr>
          <w:p w:rsidR="002E66F6" w:rsidRPr="00BA2EE8" w:rsidRDefault="002E66F6" w:rsidP="002E66F6">
            <w:pPr>
              <w:rPr>
                <w:sz w:val="19"/>
                <w:szCs w:val="19"/>
              </w:rPr>
            </w:pPr>
          </w:p>
        </w:tc>
        <w:tc>
          <w:tcPr>
            <w:tcW w:w="1410" w:type="dxa"/>
            <w:gridSpan w:val="2"/>
            <w:tcBorders>
              <w:right w:val="single" w:sz="18" w:space="0" w:color="auto"/>
            </w:tcBorders>
            <w:shd w:val="clear" w:color="auto" w:fill="D9D9D9" w:themeFill="background1" w:themeFillShade="D9"/>
          </w:tcPr>
          <w:p w:rsidR="002E66F6" w:rsidRPr="00BA2EE8" w:rsidRDefault="002E66F6" w:rsidP="002E66F6">
            <w:pPr>
              <w:rPr>
                <w:sz w:val="19"/>
                <w:szCs w:val="19"/>
              </w:rPr>
            </w:pPr>
          </w:p>
        </w:tc>
        <w:tc>
          <w:tcPr>
            <w:tcW w:w="5684" w:type="dxa"/>
            <w:gridSpan w:val="7"/>
            <w:vMerge/>
            <w:tcBorders>
              <w:left w:val="single" w:sz="18" w:space="0" w:color="auto"/>
              <w:bottom w:val="single" w:sz="2" w:space="0" w:color="FFFFFF" w:themeColor="background1"/>
              <w:right w:val="single" w:sz="2" w:space="0" w:color="FFFFFF" w:themeColor="background1"/>
            </w:tcBorders>
            <w:shd w:val="clear" w:color="auto" w:fill="FFFFFF" w:themeFill="background1"/>
          </w:tcPr>
          <w:p w:rsidR="002E66F6" w:rsidRPr="00BA2EE8" w:rsidRDefault="002E66F6" w:rsidP="002E66F6">
            <w:pPr>
              <w:rPr>
                <w:sz w:val="19"/>
                <w:szCs w:val="19"/>
              </w:rPr>
            </w:pPr>
          </w:p>
        </w:tc>
      </w:tr>
      <w:tr w:rsidR="002E66F6" w:rsidRPr="00BA2EE8" w:rsidTr="002F53A7">
        <w:tc>
          <w:tcPr>
            <w:tcW w:w="4419" w:type="dxa"/>
            <w:gridSpan w:val="5"/>
            <w:tcBorders>
              <w:left w:val="single" w:sz="18" w:space="0" w:color="auto"/>
              <w:right w:val="single" w:sz="18" w:space="0" w:color="auto"/>
            </w:tcBorders>
            <w:shd w:val="clear" w:color="auto" w:fill="FFFFFF" w:themeFill="background1"/>
          </w:tcPr>
          <w:p w:rsidR="002E66F6" w:rsidRPr="00BA2EE8" w:rsidRDefault="002E66F6" w:rsidP="002E66F6">
            <w:pPr>
              <w:jc w:val="center"/>
              <w:rPr>
                <w:b/>
                <w:sz w:val="19"/>
                <w:szCs w:val="19"/>
              </w:rPr>
            </w:pPr>
            <w:r w:rsidRPr="00BA2EE8">
              <w:rPr>
                <w:b/>
                <w:sz w:val="19"/>
                <w:szCs w:val="19"/>
              </w:rPr>
              <w:t>Conventions of Standard English and Knowledge of Language</w:t>
            </w:r>
          </w:p>
        </w:tc>
        <w:tc>
          <w:tcPr>
            <w:tcW w:w="4251" w:type="dxa"/>
            <w:gridSpan w:val="5"/>
            <w:tcBorders>
              <w:left w:val="single" w:sz="18" w:space="0" w:color="auto"/>
              <w:right w:val="single" w:sz="18" w:space="0" w:color="auto"/>
            </w:tcBorders>
            <w:shd w:val="clear" w:color="auto" w:fill="FFFFFF" w:themeFill="background1"/>
          </w:tcPr>
          <w:p w:rsidR="002E66F6" w:rsidRPr="00BA2EE8" w:rsidRDefault="002E66F6" w:rsidP="002E66F6">
            <w:pPr>
              <w:jc w:val="center"/>
              <w:rPr>
                <w:b/>
                <w:sz w:val="19"/>
                <w:szCs w:val="19"/>
              </w:rPr>
            </w:pPr>
            <w:r w:rsidRPr="00BA2EE8">
              <w:rPr>
                <w:b/>
                <w:sz w:val="19"/>
                <w:szCs w:val="19"/>
              </w:rPr>
              <w:t>Vocabulary Acquisition and Use</w:t>
            </w:r>
          </w:p>
        </w:tc>
        <w:tc>
          <w:tcPr>
            <w:tcW w:w="1428"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shd w:val="clear" w:color="auto" w:fill="FFFFFF" w:themeFill="background1"/>
          </w:tcPr>
          <w:p w:rsidR="002E66F6" w:rsidRPr="00BA2EE8" w:rsidRDefault="002E66F6" w:rsidP="002E66F6">
            <w:pPr>
              <w:rPr>
                <w:sz w:val="19"/>
                <w:szCs w:val="19"/>
              </w:rPr>
            </w:pPr>
          </w:p>
        </w:tc>
        <w:tc>
          <w:tcPr>
            <w:tcW w:w="141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2E66F6" w:rsidRPr="00BA2EE8" w:rsidRDefault="002E66F6" w:rsidP="002E66F6">
            <w:pPr>
              <w:rPr>
                <w:sz w:val="19"/>
                <w:szCs w:val="19"/>
              </w:rPr>
            </w:pPr>
          </w:p>
        </w:tc>
        <w:tc>
          <w:tcPr>
            <w:tcW w:w="141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2E66F6" w:rsidRPr="00BA2EE8" w:rsidRDefault="002E66F6" w:rsidP="002E66F6">
            <w:pPr>
              <w:rPr>
                <w:sz w:val="19"/>
                <w:szCs w:val="19"/>
              </w:rPr>
            </w:pPr>
          </w:p>
        </w:tc>
        <w:tc>
          <w:tcPr>
            <w:tcW w:w="14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FFFFFF" w:themeFill="background1"/>
          </w:tcPr>
          <w:p w:rsidR="002E66F6" w:rsidRPr="00BA2EE8" w:rsidRDefault="002E66F6" w:rsidP="002E66F6">
            <w:pPr>
              <w:rPr>
                <w:sz w:val="19"/>
                <w:szCs w:val="19"/>
              </w:rPr>
            </w:pPr>
          </w:p>
        </w:tc>
      </w:tr>
      <w:tr w:rsidR="002E66F6" w:rsidRPr="00BA2EE8" w:rsidTr="002F53A7">
        <w:tc>
          <w:tcPr>
            <w:tcW w:w="1602" w:type="dxa"/>
            <w:gridSpan w:val="2"/>
            <w:tcBorders>
              <w:left w:val="single" w:sz="18" w:space="0" w:color="auto"/>
            </w:tcBorders>
          </w:tcPr>
          <w:p w:rsidR="002E66F6" w:rsidRPr="00BA2EE8" w:rsidRDefault="002E66F6" w:rsidP="002E66F6">
            <w:pPr>
              <w:jc w:val="center"/>
              <w:rPr>
                <w:sz w:val="19"/>
                <w:szCs w:val="19"/>
              </w:rPr>
            </w:pPr>
            <w:r w:rsidRPr="00BA2EE8">
              <w:rPr>
                <w:sz w:val="19"/>
                <w:szCs w:val="19"/>
              </w:rPr>
              <w:t>L1</w:t>
            </w:r>
          </w:p>
        </w:tc>
        <w:tc>
          <w:tcPr>
            <w:tcW w:w="1409" w:type="dxa"/>
            <w:gridSpan w:val="2"/>
          </w:tcPr>
          <w:p w:rsidR="002E66F6" w:rsidRPr="00BA2EE8" w:rsidRDefault="002E66F6" w:rsidP="002E66F6">
            <w:pPr>
              <w:jc w:val="center"/>
              <w:rPr>
                <w:sz w:val="19"/>
                <w:szCs w:val="19"/>
              </w:rPr>
            </w:pPr>
            <w:r w:rsidRPr="00BA2EE8">
              <w:rPr>
                <w:sz w:val="19"/>
                <w:szCs w:val="19"/>
              </w:rPr>
              <w:t>L2</w:t>
            </w:r>
          </w:p>
        </w:tc>
        <w:tc>
          <w:tcPr>
            <w:tcW w:w="1408" w:type="dxa"/>
            <w:tcBorders>
              <w:right w:val="single" w:sz="18" w:space="0" w:color="auto"/>
            </w:tcBorders>
          </w:tcPr>
          <w:p w:rsidR="002E66F6" w:rsidRPr="00BA2EE8" w:rsidRDefault="002E66F6" w:rsidP="002E66F6">
            <w:pPr>
              <w:jc w:val="center"/>
              <w:rPr>
                <w:sz w:val="19"/>
                <w:szCs w:val="19"/>
              </w:rPr>
            </w:pPr>
            <w:r w:rsidRPr="00BA2EE8">
              <w:rPr>
                <w:sz w:val="19"/>
                <w:szCs w:val="19"/>
              </w:rPr>
              <w:t>L3</w:t>
            </w:r>
          </w:p>
        </w:tc>
        <w:tc>
          <w:tcPr>
            <w:tcW w:w="1431" w:type="dxa"/>
            <w:tcBorders>
              <w:left w:val="single" w:sz="18" w:space="0" w:color="auto"/>
            </w:tcBorders>
          </w:tcPr>
          <w:p w:rsidR="002E66F6" w:rsidRPr="00BA2EE8" w:rsidRDefault="002E66F6" w:rsidP="002E66F6">
            <w:pPr>
              <w:jc w:val="center"/>
              <w:rPr>
                <w:sz w:val="19"/>
                <w:szCs w:val="19"/>
              </w:rPr>
            </w:pPr>
            <w:r w:rsidRPr="00BA2EE8">
              <w:rPr>
                <w:sz w:val="19"/>
                <w:szCs w:val="19"/>
              </w:rPr>
              <w:t>L4</w:t>
            </w:r>
          </w:p>
        </w:tc>
        <w:tc>
          <w:tcPr>
            <w:tcW w:w="1410" w:type="dxa"/>
            <w:gridSpan w:val="2"/>
          </w:tcPr>
          <w:p w:rsidR="002E66F6" w:rsidRPr="00BA2EE8" w:rsidRDefault="002E66F6" w:rsidP="002E66F6">
            <w:pPr>
              <w:jc w:val="center"/>
              <w:rPr>
                <w:sz w:val="19"/>
                <w:szCs w:val="19"/>
              </w:rPr>
            </w:pPr>
            <w:r w:rsidRPr="00BA2EE8">
              <w:rPr>
                <w:sz w:val="19"/>
                <w:szCs w:val="19"/>
              </w:rPr>
              <w:t>L5</w:t>
            </w:r>
          </w:p>
        </w:tc>
        <w:tc>
          <w:tcPr>
            <w:tcW w:w="1410" w:type="dxa"/>
            <w:gridSpan w:val="2"/>
            <w:tcBorders>
              <w:right w:val="single" w:sz="18" w:space="0" w:color="auto"/>
            </w:tcBorders>
          </w:tcPr>
          <w:p w:rsidR="002E66F6" w:rsidRPr="00BA2EE8" w:rsidRDefault="002E66F6" w:rsidP="002E66F6">
            <w:pPr>
              <w:jc w:val="center"/>
              <w:rPr>
                <w:sz w:val="19"/>
                <w:szCs w:val="19"/>
              </w:rPr>
            </w:pPr>
            <w:r w:rsidRPr="00BA2EE8">
              <w:rPr>
                <w:sz w:val="19"/>
                <w:szCs w:val="19"/>
              </w:rPr>
              <w:t>L6</w:t>
            </w:r>
          </w:p>
        </w:tc>
        <w:tc>
          <w:tcPr>
            <w:tcW w:w="1428" w:type="dxa"/>
            <w:gridSpan w:val="2"/>
            <w:tcBorders>
              <w:top w:val="single" w:sz="2" w:space="0" w:color="FFFFFF" w:themeColor="background1"/>
              <w:left w:val="single" w:sz="18" w:space="0" w:color="auto"/>
              <w:bottom w:val="single" w:sz="2" w:space="0" w:color="FFFFFF" w:themeColor="background1"/>
              <w:right w:val="single" w:sz="2" w:space="0" w:color="FFFFFF" w:themeColor="background1"/>
            </w:tcBorders>
          </w:tcPr>
          <w:p w:rsidR="002E66F6" w:rsidRPr="00BA2EE8" w:rsidRDefault="002E66F6" w:rsidP="002E66F6">
            <w:pPr>
              <w:rPr>
                <w:sz w:val="19"/>
                <w:szCs w:val="19"/>
              </w:rPr>
            </w:pPr>
          </w:p>
        </w:tc>
        <w:tc>
          <w:tcPr>
            <w:tcW w:w="141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E66F6" w:rsidRPr="00BA2EE8" w:rsidRDefault="002E66F6" w:rsidP="002E66F6">
            <w:pPr>
              <w:rPr>
                <w:sz w:val="19"/>
                <w:szCs w:val="19"/>
              </w:rPr>
            </w:pPr>
          </w:p>
        </w:tc>
        <w:tc>
          <w:tcPr>
            <w:tcW w:w="141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E66F6" w:rsidRPr="00BA2EE8" w:rsidRDefault="002E66F6" w:rsidP="002E66F6">
            <w:pPr>
              <w:rPr>
                <w:sz w:val="19"/>
                <w:szCs w:val="19"/>
              </w:rPr>
            </w:pPr>
          </w:p>
        </w:tc>
        <w:tc>
          <w:tcPr>
            <w:tcW w:w="143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2E66F6" w:rsidRPr="00BA2EE8" w:rsidRDefault="002E66F6" w:rsidP="002E66F6">
            <w:pPr>
              <w:rPr>
                <w:sz w:val="19"/>
                <w:szCs w:val="19"/>
              </w:rPr>
            </w:pPr>
          </w:p>
        </w:tc>
      </w:tr>
      <w:tr w:rsidR="002E66F6" w:rsidRPr="00BA2EE8" w:rsidTr="002F53A7">
        <w:trPr>
          <w:trHeight w:val="530"/>
        </w:trPr>
        <w:tc>
          <w:tcPr>
            <w:tcW w:w="1602" w:type="dxa"/>
            <w:gridSpan w:val="2"/>
            <w:tcBorders>
              <w:left w:val="single" w:sz="18" w:space="0" w:color="auto"/>
            </w:tcBorders>
          </w:tcPr>
          <w:p w:rsidR="002E66F6" w:rsidRPr="00BA2EE8" w:rsidRDefault="002E66F6" w:rsidP="002E66F6">
            <w:pPr>
              <w:rPr>
                <w:color w:val="0070C0"/>
                <w:sz w:val="19"/>
                <w:szCs w:val="19"/>
              </w:rPr>
            </w:pPr>
            <w:r w:rsidRPr="00BA2EE8">
              <w:rPr>
                <w:color w:val="0070C0"/>
                <w:sz w:val="19"/>
                <w:szCs w:val="19"/>
              </w:rPr>
              <w:t>2-9</w:t>
            </w:r>
          </w:p>
        </w:tc>
        <w:tc>
          <w:tcPr>
            <w:tcW w:w="1409" w:type="dxa"/>
            <w:gridSpan w:val="2"/>
          </w:tcPr>
          <w:p w:rsidR="002E66F6" w:rsidRPr="00BA2EE8" w:rsidRDefault="002E66F6" w:rsidP="002E66F6">
            <w:pPr>
              <w:rPr>
                <w:color w:val="0070C0"/>
                <w:sz w:val="19"/>
                <w:szCs w:val="19"/>
              </w:rPr>
            </w:pPr>
            <w:r w:rsidRPr="00BA2EE8">
              <w:rPr>
                <w:color w:val="0070C0"/>
                <w:sz w:val="19"/>
                <w:szCs w:val="19"/>
              </w:rPr>
              <w:t>2-9</w:t>
            </w:r>
          </w:p>
        </w:tc>
        <w:tc>
          <w:tcPr>
            <w:tcW w:w="1408" w:type="dxa"/>
            <w:tcBorders>
              <w:right w:val="single" w:sz="18" w:space="0" w:color="auto"/>
            </w:tcBorders>
          </w:tcPr>
          <w:p w:rsidR="002E66F6" w:rsidRPr="00BA2EE8" w:rsidRDefault="002E66F6" w:rsidP="002E66F6">
            <w:pPr>
              <w:rPr>
                <w:color w:val="0070C0"/>
                <w:sz w:val="19"/>
                <w:szCs w:val="19"/>
              </w:rPr>
            </w:pPr>
            <w:r w:rsidRPr="00BA2EE8">
              <w:rPr>
                <w:color w:val="0070C0"/>
                <w:sz w:val="19"/>
                <w:szCs w:val="19"/>
              </w:rPr>
              <w:t>2-8</w:t>
            </w:r>
          </w:p>
          <w:p w:rsidR="002E66F6" w:rsidRPr="00BA2EE8" w:rsidRDefault="002E66F6" w:rsidP="002E66F6">
            <w:pPr>
              <w:rPr>
                <w:color w:val="00B0F0"/>
                <w:sz w:val="19"/>
                <w:szCs w:val="19"/>
              </w:rPr>
            </w:pPr>
            <w:r w:rsidRPr="00BA2EE8">
              <w:rPr>
                <w:color w:val="0070C0"/>
                <w:sz w:val="19"/>
                <w:szCs w:val="19"/>
              </w:rPr>
              <w:t>2-9</w:t>
            </w:r>
          </w:p>
        </w:tc>
        <w:tc>
          <w:tcPr>
            <w:tcW w:w="1431" w:type="dxa"/>
            <w:tcBorders>
              <w:left w:val="single" w:sz="18" w:space="0" w:color="auto"/>
            </w:tcBorders>
          </w:tcPr>
          <w:p w:rsidR="002E66F6" w:rsidRPr="00BA2EE8" w:rsidRDefault="002E66F6" w:rsidP="002E66F6">
            <w:pPr>
              <w:rPr>
                <w:color w:val="FF0000"/>
                <w:sz w:val="19"/>
                <w:szCs w:val="19"/>
              </w:rPr>
            </w:pPr>
            <w:r w:rsidRPr="00BA2EE8">
              <w:rPr>
                <w:color w:val="FF0000"/>
                <w:sz w:val="19"/>
                <w:szCs w:val="19"/>
              </w:rPr>
              <w:t>1-3</w:t>
            </w:r>
          </w:p>
          <w:p w:rsidR="002E66F6" w:rsidRPr="00BA2EE8" w:rsidRDefault="002E66F6" w:rsidP="002E66F6">
            <w:pPr>
              <w:rPr>
                <w:color w:val="FF0000"/>
                <w:sz w:val="19"/>
                <w:szCs w:val="19"/>
              </w:rPr>
            </w:pPr>
            <w:r w:rsidRPr="00BA2EE8">
              <w:rPr>
                <w:color w:val="FF0000"/>
                <w:sz w:val="19"/>
                <w:szCs w:val="19"/>
              </w:rPr>
              <w:t>1-10</w:t>
            </w:r>
          </w:p>
        </w:tc>
        <w:tc>
          <w:tcPr>
            <w:tcW w:w="704" w:type="dxa"/>
            <w:tcBorders>
              <w:right w:val="single" w:sz="2" w:space="0" w:color="FFFFFF" w:themeColor="background1"/>
            </w:tcBorders>
          </w:tcPr>
          <w:p w:rsidR="002E66F6" w:rsidRPr="00BA2EE8" w:rsidRDefault="002E66F6" w:rsidP="002E66F6">
            <w:pPr>
              <w:rPr>
                <w:color w:val="FF0000"/>
                <w:sz w:val="19"/>
                <w:szCs w:val="19"/>
              </w:rPr>
            </w:pPr>
            <w:r w:rsidRPr="00BA2EE8">
              <w:rPr>
                <w:color w:val="FF0000"/>
                <w:sz w:val="19"/>
                <w:szCs w:val="19"/>
              </w:rPr>
              <w:t>1-3</w:t>
            </w:r>
          </w:p>
          <w:p w:rsidR="002E66F6" w:rsidRPr="00BA2EE8" w:rsidRDefault="002E66F6" w:rsidP="002E66F6">
            <w:pPr>
              <w:rPr>
                <w:color w:val="FF0000"/>
                <w:sz w:val="19"/>
                <w:szCs w:val="19"/>
              </w:rPr>
            </w:pPr>
            <w:r w:rsidRPr="00BA2EE8">
              <w:rPr>
                <w:color w:val="FF0000"/>
                <w:sz w:val="19"/>
                <w:szCs w:val="19"/>
              </w:rPr>
              <w:t>1-7</w:t>
            </w:r>
          </w:p>
        </w:tc>
        <w:tc>
          <w:tcPr>
            <w:tcW w:w="706" w:type="dxa"/>
            <w:tcBorders>
              <w:left w:val="single" w:sz="2" w:space="0" w:color="FFFFFF" w:themeColor="background1"/>
            </w:tcBorders>
          </w:tcPr>
          <w:p w:rsidR="002E66F6" w:rsidRPr="00BA2EE8" w:rsidRDefault="002E66F6" w:rsidP="002E66F6">
            <w:pPr>
              <w:rPr>
                <w:color w:val="FF0000"/>
                <w:sz w:val="19"/>
                <w:szCs w:val="19"/>
              </w:rPr>
            </w:pPr>
            <w:r w:rsidRPr="00BA2EE8">
              <w:rPr>
                <w:color w:val="FF0000"/>
                <w:sz w:val="19"/>
                <w:szCs w:val="19"/>
              </w:rPr>
              <w:t>1-10</w:t>
            </w:r>
          </w:p>
          <w:p w:rsidR="002E66F6" w:rsidRPr="00BA2EE8" w:rsidRDefault="002E66F6" w:rsidP="002E66F6">
            <w:pPr>
              <w:rPr>
                <w:color w:val="FF0000"/>
                <w:sz w:val="19"/>
                <w:szCs w:val="19"/>
              </w:rPr>
            </w:pPr>
            <w:r w:rsidRPr="00BA2EE8">
              <w:rPr>
                <w:color w:val="FF0000"/>
                <w:sz w:val="19"/>
                <w:szCs w:val="19"/>
              </w:rPr>
              <w:t xml:space="preserve">1-14 </w:t>
            </w:r>
          </w:p>
        </w:tc>
        <w:tc>
          <w:tcPr>
            <w:tcW w:w="706" w:type="dxa"/>
            <w:tcBorders>
              <w:right w:val="single" w:sz="2" w:space="0" w:color="FFFFFF" w:themeColor="background1"/>
            </w:tcBorders>
          </w:tcPr>
          <w:p w:rsidR="002E66F6" w:rsidRPr="00BA2EE8" w:rsidRDefault="002E66F6" w:rsidP="002E66F6">
            <w:pPr>
              <w:rPr>
                <w:color w:val="FF0000"/>
                <w:sz w:val="19"/>
                <w:szCs w:val="19"/>
              </w:rPr>
            </w:pPr>
            <w:r w:rsidRPr="00BA2EE8">
              <w:rPr>
                <w:color w:val="FF0000"/>
                <w:sz w:val="19"/>
                <w:szCs w:val="19"/>
              </w:rPr>
              <w:t>1-3</w:t>
            </w:r>
          </w:p>
          <w:p w:rsidR="002E66F6" w:rsidRPr="00BA2EE8" w:rsidRDefault="002E66F6" w:rsidP="002E66F6">
            <w:pPr>
              <w:rPr>
                <w:color w:val="FF0000"/>
                <w:sz w:val="19"/>
                <w:szCs w:val="19"/>
              </w:rPr>
            </w:pPr>
            <w:r w:rsidRPr="00BA2EE8">
              <w:rPr>
                <w:color w:val="FF0000"/>
                <w:sz w:val="19"/>
                <w:szCs w:val="19"/>
              </w:rPr>
              <w:t>1-10</w:t>
            </w:r>
          </w:p>
        </w:tc>
        <w:tc>
          <w:tcPr>
            <w:tcW w:w="704" w:type="dxa"/>
            <w:tcBorders>
              <w:left w:val="single" w:sz="2" w:space="0" w:color="FFFFFF" w:themeColor="background1"/>
              <w:right w:val="single" w:sz="18" w:space="0" w:color="auto"/>
            </w:tcBorders>
          </w:tcPr>
          <w:p w:rsidR="002E66F6" w:rsidRPr="00BA2EE8" w:rsidRDefault="002E66F6" w:rsidP="002E66F6">
            <w:pPr>
              <w:rPr>
                <w:sz w:val="19"/>
                <w:szCs w:val="19"/>
              </w:rPr>
            </w:pPr>
            <w:r w:rsidRPr="00BA2EE8">
              <w:rPr>
                <w:color w:val="0070C0"/>
                <w:sz w:val="19"/>
                <w:szCs w:val="19"/>
              </w:rPr>
              <w:t>2-8</w:t>
            </w:r>
          </w:p>
        </w:tc>
        <w:tc>
          <w:tcPr>
            <w:tcW w:w="1428" w:type="dxa"/>
            <w:gridSpan w:val="2"/>
            <w:tcBorders>
              <w:top w:val="single" w:sz="2" w:space="0" w:color="FFFFFF" w:themeColor="background1"/>
              <w:left w:val="single" w:sz="18" w:space="0" w:color="auto"/>
              <w:right w:val="single" w:sz="2" w:space="0" w:color="FFFFFF" w:themeColor="background1"/>
            </w:tcBorders>
          </w:tcPr>
          <w:p w:rsidR="002E66F6" w:rsidRPr="00BA2EE8" w:rsidRDefault="002E66F6" w:rsidP="002E66F6">
            <w:pPr>
              <w:rPr>
                <w:sz w:val="19"/>
                <w:szCs w:val="19"/>
              </w:rPr>
            </w:pPr>
          </w:p>
        </w:tc>
        <w:tc>
          <w:tcPr>
            <w:tcW w:w="1410" w:type="dxa"/>
            <w:gridSpan w:val="2"/>
            <w:tcBorders>
              <w:top w:val="single" w:sz="2" w:space="0" w:color="FFFFFF" w:themeColor="background1"/>
              <w:left w:val="single" w:sz="2" w:space="0" w:color="FFFFFF" w:themeColor="background1"/>
              <w:right w:val="single" w:sz="2" w:space="0" w:color="FFFFFF" w:themeColor="background1"/>
            </w:tcBorders>
          </w:tcPr>
          <w:p w:rsidR="002E66F6" w:rsidRPr="00BA2EE8" w:rsidRDefault="002E66F6" w:rsidP="002E66F6">
            <w:pPr>
              <w:rPr>
                <w:sz w:val="19"/>
                <w:szCs w:val="19"/>
              </w:rPr>
            </w:pPr>
          </w:p>
        </w:tc>
        <w:tc>
          <w:tcPr>
            <w:tcW w:w="1412" w:type="dxa"/>
            <w:gridSpan w:val="2"/>
            <w:tcBorders>
              <w:top w:val="single" w:sz="2" w:space="0" w:color="FFFFFF" w:themeColor="background1"/>
              <w:left w:val="single" w:sz="2" w:space="0" w:color="FFFFFF" w:themeColor="background1"/>
              <w:right w:val="single" w:sz="2" w:space="0" w:color="FFFFFF" w:themeColor="background1"/>
            </w:tcBorders>
          </w:tcPr>
          <w:p w:rsidR="002E66F6" w:rsidRPr="00BA2EE8" w:rsidRDefault="002E66F6" w:rsidP="002E66F6">
            <w:pPr>
              <w:rPr>
                <w:sz w:val="19"/>
                <w:szCs w:val="19"/>
              </w:rPr>
            </w:pPr>
          </w:p>
        </w:tc>
        <w:tc>
          <w:tcPr>
            <w:tcW w:w="1434" w:type="dxa"/>
            <w:tcBorders>
              <w:top w:val="single" w:sz="2" w:space="0" w:color="FFFFFF" w:themeColor="background1"/>
              <w:left w:val="single" w:sz="2" w:space="0" w:color="FFFFFF" w:themeColor="background1"/>
              <w:right w:val="single" w:sz="2" w:space="0" w:color="FFFFFF" w:themeColor="background1"/>
            </w:tcBorders>
          </w:tcPr>
          <w:p w:rsidR="002E66F6" w:rsidRPr="00BA2EE8" w:rsidRDefault="002E66F6" w:rsidP="002E66F6">
            <w:pPr>
              <w:rPr>
                <w:sz w:val="19"/>
                <w:szCs w:val="19"/>
              </w:rPr>
            </w:pPr>
          </w:p>
        </w:tc>
      </w:tr>
    </w:tbl>
    <w:p w:rsidR="006511B6" w:rsidRPr="00845132" w:rsidRDefault="006511B6" w:rsidP="00574D60">
      <w:pPr>
        <w:jc w:val="center"/>
        <w:rPr>
          <w:b/>
          <w:sz w:val="48"/>
          <w:szCs w:val="48"/>
        </w:rPr>
      </w:pPr>
      <w:r w:rsidRPr="00845132">
        <w:rPr>
          <w:b/>
          <w:sz w:val="48"/>
          <w:szCs w:val="48"/>
        </w:rPr>
        <w:lastRenderedPageBreak/>
        <w:t>Smarter Balanced Claims for ELA/Literacy</w:t>
      </w:r>
    </w:p>
    <w:p w:rsidR="006511B6" w:rsidRPr="00845132" w:rsidRDefault="006511B6" w:rsidP="00845132">
      <w:pPr>
        <w:pStyle w:val="ListParagraph"/>
        <w:numPr>
          <w:ilvl w:val="0"/>
          <w:numId w:val="1"/>
        </w:numPr>
        <w:rPr>
          <w:sz w:val="36"/>
          <w:szCs w:val="36"/>
        </w:rPr>
      </w:pPr>
      <w:r w:rsidRPr="00845132">
        <w:rPr>
          <w:b/>
          <w:sz w:val="36"/>
          <w:szCs w:val="36"/>
        </w:rPr>
        <w:t>Claim 1</w:t>
      </w:r>
      <w:r w:rsidR="00845132" w:rsidRPr="00845132">
        <w:rPr>
          <w:b/>
          <w:sz w:val="36"/>
          <w:szCs w:val="36"/>
        </w:rPr>
        <w:t>:</w:t>
      </w:r>
      <w:r w:rsidRPr="00845132">
        <w:rPr>
          <w:b/>
          <w:sz w:val="36"/>
          <w:szCs w:val="36"/>
        </w:rPr>
        <w:t xml:space="preserve"> </w:t>
      </w:r>
      <w:r w:rsidRPr="00845132">
        <w:rPr>
          <w:sz w:val="36"/>
          <w:szCs w:val="36"/>
        </w:rPr>
        <w:t>Reading</w:t>
      </w:r>
      <w:r w:rsidR="00845132" w:rsidRPr="00845132">
        <w:rPr>
          <w:sz w:val="36"/>
          <w:szCs w:val="36"/>
        </w:rPr>
        <w:t xml:space="preserve"> – Students can ready closely and analytically to comprehend a range of increasingly complex literary and informational texts.</w:t>
      </w:r>
    </w:p>
    <w:p w:rsidR="00845132" w:rsidRPr="00845132" w:rsidRDefault="00845132" w:rsidP="00845132">
      <w:pPr>
        <w:pStyle w:val="ListParagraph"/>
        <w:numPr>
          <w:ilvl w:val="0"/>
          <w:numId w:val="1"/>
        </w:numPr>
        <w:rPr>
          <w:sz w:val="36"/>
          <w:szCs w:val="36"/>
        </w:rPr>
      </w:pPr>
      <w:r w:rsidRPr="00845132">
        <w:rPr>
          <w:b/>
          <w:sz w:val="36"/>
          <w:szCs w:val="36"/>
        </w:rPr>
        <w:t xml:space="preserve">Claim 2: </w:t>
      </w:r>
      <w:r w:rsidRPr="00845132">
        <w:rPr>
          <w:sz w:val="36"/>
          <w:szCs w:val="36"/>
        </w:rPr>
        <w:t>Writing – Students can produce effective and well-grounded writing for a range of purposes and audiences.</w:t>
      </w:r>
    </w:p>
    <w:p w:rsidR="00845132" w:rsidRPr="00845132" w:rsidRDefault="00845132" w:rsidP="00845132">
      <w:pPr>
        <w:pStyle w:val="ListParagraph"/>
        <w:numPr>
          <w:ilvl w:val="0"/>
          <w:numId w:val="1"/>
        </w:numPr>
        <w:rPr>
          <w:sz w:val="36"/>
          <w:szCs w:val="36"/>
        </w:rPr>
      </w:pPr>
      <w:r w:rsidRPr="00845132">
        <w:rPr>
          <w:b/>
          <w:sz w:val="36"/>
          <w:szCs w:val="36"/>
        </w:rPr>
        <w:t>Claim 3:</w:t>
      </w:r>
      <w:r w:rsidRPr="00845132">
        <w:rPr>
          <w:sz w:val="36"/>
          <w:szCs w:val="36"/>
        </w:rPr>
        <w:t xml:space="preserve"> Speaking and Listening – Students can employ effective speaking and listening skills for a range of purposes and audiences.</w:t>
      </w:r>
    </w:p>
    <w:p w:rsidR="00845132" w:rsidRPr="00845132" w:rsidRDefault="00845132" w:rsidP="00845132">
      <w:pPr>
        <w:pStyle w:val="ListParagraph"/>
        <w:numPr>
          <w:ilvl w:val="0"/>
          <w:numId w:val="1"/>
        </w:numPr>
        <w:rPr>
          <w:sz w:val="36"/>
          <w:szCs w:val="36"/>
        </w:rPr>
      </w:pPr>
      <w:r w:rsidRPr="00845132">
        <w:rPr>
          <w:b/>
          <w:sz w:val="36"/>
          <w:szCs w:val="36"/>
        </w:rPr>
        <w:t>Claim 4:</w:t>
      </w:r>
      <w:r w:rsidRPr="00845132">
        <w:rPr>
          <w:sz w:val="36"/>
          <w:szCs w:val="36"/>
        </w:rPr>
        <w:t xml:space="preserve"> Research – Students can engage in research/inquiry to investigate topics and to analyze, integrate, and present information.</w:t>
      </w:r>
    </w:p>
    <w:p w:rsidR="00ED6348" w:rsidRDefault="00ED6348">
      <w:r>
        <w:br w:type="page"/>
      </w:r>
    </w:p>
    <w:p w:rsidR="00197F36" w:rsidRPr="00845132" w:rsidRDefault="00197F36" w:rsidP="00197F36">
      <w:pPr>
        <w:jc w:val="center"/>
        <w:rPr>
          <w:b/>
          <w:sz w:val="48"/>
          <w:szCs w:val="48"/>
        </w:rPr>
      </w:pPr>
      <w:r>
        <w:rPr>
          <w:b/>
          <w:sz w:val="48"/>
          <w:szCs w:val="48"/>
        </w:rPr>
        <w:lastRenderedPageBreak/>
        <w:t xml:space="preserve">Smarter Balanced Claims &amp; Targets </w:t>
      </w:r>
      <w:r w:rsidRPr="00845132">
        <w:rPr>
          <w:b/>
          <w:sz w:val="48"/>
          <w:szCs w:val="48"/>
        </w:rPr>
        <w:t>for ELA/Literacy</w:t>
      </w:r>
    </w:p>
    <w:p w:rsidR="00574D60" w:rsidRDefault="00ED6348" w:rsidP="00ED6348">
      <w:pPr>
        <w:rPr>
          <w:sz w:val="36"/>
          <w:szCs w:val="36"/>
        </w:rPr>
      </w:pPr>
      <w:r w:rsidRPr="00845132">
        <w:rPr>
          <w:b/>
          <w:sz w:val="36"/>
          <w:szCs w:val="36"/>
        </w:rPr>
        <w:t xml:space="preserve">Claim 1: </w:t>
      </w:r>
      <w:r w:rsidRPr="00845132">
        <w:rPr>
          <w:sz w:val="36"/>
          <w:szCs w:val="36"/>
        </w:rPr>
        <w:t>Reading – Students can ready closely and analytically to comprehend a range of increasingly complex literary and informational texts.</w:t>
      </w:r>
    </w:p>
    <w:p w:rsidR="00ED6348" w:rsidRPr="00ED6348" w:rsidRDefault="00ED6348" w:rsidP="004B33B6">
      <w:pPr>
        <w:pStyle w:val="ListParagraph"/>
        <w:numPr>
          <w:ilvl w:val="0"/>
          <w:numId w:val="2"/>
        </w:numPr>
        <w:rPr>
          <w:sz w:val="28"/>
          <w:szCs w:val="28"/>
        </w:rPr>
      </w:pPr>
      <w:r w:rsidRPr="00ED6348">
        <w:rPr>
          <w:b/>
          <w:sz w:val="28"/>
          <w:szCs w:val="28"/>
        </w:rPr>
        <w:t>Target 1(1-1):</w:t>
      </w:r>
      <w:r w:rsidRPr="00ED6348">
        <w:rPr>
          <w:sz w:val="28"/>
          <w:szCs w:val="28"/>
        </w:rPr>
        <w:t xml:space="preserve"> Key Details: Given an inference or conclusion, use explicit details and implicit information from the text to support the inference or conclusion provided.</w:t>
      </w:r>
    </w:p>
    <w:p w:rsidR="00ED6348" w:rsidRDefault="00ED6348" w:rsidP="004B33B6">
      <w:pPr>
        <w:pStyle w:val="ListParagraph"/>
        <w:numPr>
          <w:ilvl w:val="0"/>
          <w:numId w:val="2"/>
        </w:numPr>
        <w:rPr>
          <w:sz w:val="28"/>
          <w:szCs w:val="28"/>
        </w:rPr>
      </w:pPr>
      <w:r w:rsidRPr="00ED6348">
        <w:rPr>
          <w:b/>
          <w:sz w:val="28"/>
          <w:szCs w:val="28"/>
        </w:rPr>
        <w:t>Target 2 (1-2):</w:t>
      </w:r>
      <w:r w:rsidRPr="00ED6348">
        <w:rPr>
          <w:sz w:val="28"/>
          <w:szCs w:val="28"/>
        </w:rPr>
        <w:t xml:space="preserve"> Central Ideas: Summarize central ideas/key events using key details from the text.</w:t>
      </w:r>
    </w:p>
    <w:p w:rsidR="00ED6348" w:rsidRDefault="00ED6348" w:rsidP="004B33B6">
      <w:pPr>
        <w:pStyle w:val="ListParagraph"/>
        <w:numPr>
          <w:ilvl w:val="0"/>
          <w:numId w:val="2"/>
        </w:numPr>
        <w:rPr>
          <w:sz w:val="28"/>
          <w:szCs w:val="28"/>
        </w:rPr>
      </w:pPr>
      <w:r w:rsidRPr="00ED6348">
        <w:rPr>
          <w:b/>
          <w:sz w:val="28"/>
          <w:szCs w:val="28"/>
        </w:rPr>
        <w:t>Target 3 (1-3):</w:t>
      </w:r>
      <w:r w:rsidRPr="00ED6348">
        <w:rPr>
          <w:sz w:val="28"/>
          <w:szCs w:val="28"/>
        </w:rPr>
        <w:t xml:space="preserve"> Word Meanings: Determine intended or precise meanings of words, including academic/tier 2 words, domain‐specific (tier 3) words, and words with multiple meanings, based on context, word relationships (e.g., synonyms), word structure (e.g., common Greek or Latin roots, affixes), or use of resources (e.g., dictionary, glossary), with primary focus on the academic vocabulary common to</w:t>
      </w:r>
      <w:r>
        <w:rPr>
          <w:sz w:val="28"/>
          <w:szCs w:val="28"/>
        </w:rPr>
        <w:t xml:space="preserve"> </w:t>
      </w:r>
      <w:r w:rsidRPr="00ED6348">
        <w:rPr>
          <w:sz w:val="28"/>
          <w:szCs w:val="28"/>
        </w:rPr>
        <w:t>complex texts in all disciplines.</w:t>
      </w:r>
    </w:p>
    <w:p w:rsidR="00ED6348" w:rsidRPr="00787A5A" w:rsidRDefault="00ED6348" w:rsidP="00706E48">
      <w:pPr>
        <w:pStyle w:val="ListParagraph"/>
        <w:numPr>
          <w:ilvl w:val="0"/>
          <w:numId w:val="2"/>
        </w:numPr>
        <w:rPr>
          <w:sz w:val="28"/>
          <w:szCs w:val="28"/>
        </w:rPr>
      </w:pPr>
      <w:r w:rsidRPr="00787A5A">
        <w:rPr>
          <w:b/>
          <w:sz w:val="28"/>
          <w:szCs w:val="28"/>
        </w:rPr>
        <w:t>Target 4 (1-4):</w:t>
      </w:r>
      <w:r w:rsidRPr="00787A5A">
        <w:rPr>
          <w:sz w:val="28"/>
          <w:szCs w:val="28"/>
        </w:rPr>
        <w:t xml:space="preserve"> Reasoning and Evidence: </w:t>
      </w:r>
      <w:r w:rsidR="00787A5A" w:rsidRPr="00787A5A">
        <w:rPr>
          <w:sz w:val="28"/>
          <w:szCs w:val="28"/>
        </w:rPr>
        <w:t>Make an inference or draw a conclusion about a text OR make inferences or draw conclusions in order to compare texts (e.g., dialogue, plot, character development, points of view, themes) and use supporting evidence as</w:t>
      </w:r>
      <w:r w:rsidR="00787A5A">
        <w:rPr>
          <w:sz w:val="28"/>
          <w:szCs w:val="28"/>
        </w:rPr>
        <w:t xml:space="preserve"> </w:t>
      </w:r>
      <w:r w:rsidR="00787A5A" w:rsidRPr="00787A5A">
        <w:rPr>
          <w:sz w:val="28"/>
          <w:szCs w:val="28"/>
        </w:rPr>
        <w:t>justification/explanation.</w:t>
      </w:r>
    </w:p>
    <w:p w:rsidR="00ED6348" w:rsidRPr="00787A5A" w:rsidRDefault="00ED6348" w:rsidP="006213BC">
      <w:pPr>
        <w:pStyle w:val="ListParagraph"/>
        <w:numPr>
          <w:ilvl w:val="0"/>
          <w:numId w:val="2"/>
        </w:numPr>
        <w:rPr>
          <w:sz w:val="28"/>
          <w:szCs w:val="28"/>
        </w:rPr>
      </w:pPr>
      <w:r w:rsidRPr="00787A5A">
        <w:rPr>
          <w:b/>
          <w:sz w:val="28"/>
          <w:szCs w:val="28"/>
        </w:rPr>
        <w:t>Target 5 (1-5):</w:t>
      </w:r>
      <w:r w:rsidRPr="00787A5A">
        <w:rPr>
          <w:sz w:val="28"/>
          <w:szCs w:val="28"/>
        </w:rPr>
        <w:t xml:space="preserve"> Analysis Within or Across Texts: </w:t>
      </w:r>
      <w:r w:rsidR="00787A5A" w:rsidRPr="00787A5A">
        <w:rPr>
          <w:sz w:val="28"/>
          <w:szCs w:val="28"/>
        </w:rPr>
        <w:t>Analyze relationships among literary elements (e.g., dialogue, advancing action, character actions/interactions) within or across texts or analyze differences in point of view within</w:t>
      </w:r>
      <w:r w:rsidR="00787A5A">
        <w:rPr>
          <w:sz w:val="28"/>
          <w:szCs w:val="28"/>
        </w:rPr>
        <w:t xml:space="preserve"> </w:t>
      </w:r>
      <w:r w:rsidR="00787A5A" w:rsidRPr="00787A5A">
        <w:rPr>
          <w:sz w:val="28"/>
          <w:szCs w:val="28"/>
        </w:rPr>
        <w:t>or across texts.</w:t>
      </w:r>
    </w:p>
    <w:p w:rsidR="00787A5A" w:rsidRPr="00787A5A" w:rsidRDefault="00ED6348" w:rsidP="00293017">
      <w:pPr>
        <w:pStyle w:val="ListParagraph"/>
        <w:numPr>
          <w:ilvl w:val="0"/>
          <w:numId w:val="2"/>
        </w:numPr>
        <w:rPr>
          <w:sz w:val="28"/>
          <w:szCs w:val="28"/>
        </w:rPr>
      </w:pPr>
      <w:r w:rsidRPr="00787A5A">
        <w:rPr>
          <w:b/>
          <w:sz w:val="28"/>
          <w:szCs w:val="28"/>
        </w:rPr>
        <w:t>Target 6 (1-6):</w:t>
      </w:r>
      <w:r w:rsidRPr="00787A5A">
        <w:rPr>
          <w:sz w:val="28"/>
          <w:szCs w:val="28"/>
        </w:rPr>
        <w:t xml:space="preserve"> Text Structures and Features: </w:t>
      </w:r>
      <w:r w:rsidR="00787A5A" w:rsidRPr="00787A5A">
        <w:rPr>
          <w:sz w:val="28"/>
          <w:szCs w:val="28"/>
        </w:rPr>
        <w:t>Analyze text structures and the impact of those choices on meaning or</w:t>
      </w:r>
      <w:r w:rsidR="00787A5A">
        <w:rPr>
          <w:sz w:val="28"/>
          <w:szCs w:val="28"/>
        </w:rPr>
        <w:t xml:space="preserve"> </w:t>
      </w:r>
      <w:r w:rsidR="00787A5A" w:rsidRPr="00787A5A">
        <w:rPr>
          <w:sz w:val="28"/>
          <w:szCs w:val="28"/>
        </w:rPr>
        <w:t>presentation.</w:t>
      </w:r>
    </w:p>
    <w:p w:rsidR="00ED6348" w:rsidRPr="00787A5A" w:rsidRDefault="00ED6348" w:rsidP="00815503">
      <w:pPr>
        <w:pStyle w:val="ListParagraph"/>
        <w:numPr>
          <w:ilvl w:val="0"/>
          <w:numId w:val="2"/>
        </w:numPr>
        <w:rPr>
          <w:sz w:val="28"/>
          <w:szCs w:val="28"/>
        </w:rPr>
      </w:pPr>
      <w:r w:rsidRPr="00787A5A">
        <w:rPr>
          <w:b/>
          <w:sz w:val="28"/>
          <w:szCs w:val="28"/>
        </w:rPr>
        <w:t>Target 7 (1-7):</w:t>
      </w:r>
      <w:r w:rsidRPr="00787A5A">
        <w:rPr>
          <w:sz w:val="28"/>
          <w:szCs w:val="28"/>
        </w:rPr>
        <w:t xml:space="preserve"> Language Use: </w:t>
      </w:r>
      <w:r w:rsidR="00787A5A" w:rsidRPr="00787A5A">
        <w:rPr>
          <w:sz w:val="28"/>
          <w:szCs w:val="28"/>
        </w:rPr>
        <w:t>Interpret and analyze figurative language use (e.g., figurative, connotative meanings) or demonstrate understanding of nuances in word meanings used in context and the impact of those word choices on meaning and</w:t>
      </w:r>
      <w:r w:rsidR="00787A5A">
        <w:rPr>
          <w:sz w:val="28"/>
          <w:szCs w:val="28"/>
        </w:rPr>
        <w:t xml:space="preserve"> </w:t>
      </w:r>
      <w:r w:rsidR="00787A5A" w:rsidRPr="00787A5A">
        <w:rPr>
          <w:sz w:val="28"/>
          <w:szCs w:val="28"/>
        </w:rPr>
        <w:t>tone.</w:t>
      </w:r>
    </w:p>
    <w:p w:rsidR="00ED6348" w:rsidRDefault="00ED6348" w:rsidP="004B33B6">
      <w:pPr>
        <w:pStyle w:val="ListParagraph"/>
        <w:numPr>
          <w:ilvl w:val="0"/>
          <w:numId w:val="2"/>
        </w:numPr>
        <w:rPr>
          <w:sz w:val="28"/>
          <w:szCs w:val="28"/>
        </w:rPr>
      </w:pPr>
      <w:r w:rsidRPr="00ED6348">
        <w:rPr>
          <w:b/>
          <w:sz w:val="28"/>
          <w:szCs w:val="28"/>
        </w:rPr>
        <w:t>Target 8 (1-8):</w:t>
      </w:r>
      <w:r w:rsidRPr="00ED6348">
        <w:rPr>
          <w:sz w:val="28"/>
          <w:szCs w:val="28"/>
        </w:rPr>
        <w:t xml:space="preserve"> Key Details: Given an inference or conclusion, use explicit details and implicit information from the text to support the inference or</w:t>
      </w:r>
      <w:r>
        <w:rPr>
          <w:sz w:val="28"/>
          <w:szCs w:val="28"/>
        </w:rPr>
        <w:t xml:space="preserve"> </w:t>
      </w:r>
      <w:r w:rsidRPr="00ED6348">
        <w:rPr>
          <w:sz w:val="28"/>
          <w:szCs w:val="28"/>
        </w:rPr>
        <w:t>conclusion provided.</w:t>
      </w:r>
    </w:p>
    <w:p w:rsidR="005C7924" w:rsidRPr="005C7924" w:rsidRDefault="005C7924" w:rsidP="005C7924">
      <w:pPr>
        <w:pStyle w:val="ListParagraph"/>
        <w:ind w:left="1440"/>
        <w:rPr>
          <w:sz w:val="28"/>
          <w:szCs w:val="28"/>
        </w:rPr>
      </w:pPr>
    </w:p>
    <w:p w:rsidR="005C7924" w:rsidRPr="005C7924" w:rsidRDefault="005C7924" w:rsidP="005C7924">
      <w:pPr>
        <w:rPr>
          <w:sz w:val="28"/>
          <w:szCs w:val="28"/>
        </w:rPr>
      </w:pPr>
      <w:r w:rsidRPr="005C7924">
        <w:rPr>
          <w:b/>
          <w:sz w:val="36"/>
          <w:szCs w:val="36"/>
        </w:rPr>
        <w:lastRenderedPageBreak/>
        <w:t xml:space="preserve">Claim 1: </w:t>
      </w:r>
      <w:r w:rsidRPr="005C7924">
        <w:rPr>
          <w:sz w:val="36"/>
          <w:szCs w:val="36"/>
        </w:rPr>
        <w:t>Reading – Students can ready closely and analytically to comprehend a range of increasingly complex literary and informational texts.</w:t>
      </w:r>
    </w:p>
    <w:p w:rsidR="004B33B6" w:rsidRPr="005C7924" w:rsidRDefault="00ED6348" w:rsidP="009233A0">
      <w:pPr>
        <w:pStyle w:val="ListParagraph"/>
        <w:numPr>
          <w:ilvl w:val="0"/>
          <w:numId w:val="2"/>
        </w:numPr>
        <w:rPr>
          <w:sz w:val="28"/>
          <w:szCs w:val="28"/>
        </w:rPr>
      </w:pPr>
      <w:r w:rsidRPr="005C7924">
        <w:rPr>
          <w:b/>
          <w:sz w:val="28"/>
          <w:szCs w:val="28"/>
        </w:rPr>
        <w:t>Target 9 (1-9):</w:t>
      </w:r>
      <w:r w:rsidRPr="005C7924">
        <w:rPr>
          <w:sz w:val="28"/>
          <w:szCs w:val="28"/>
        </w:rPr>
        <w:t xml:space="preserve"> Central Ideas: </w:t>
      </w:r>
      <w:r w:rsidR="005C7924" w:rsidRPr="005C7924">
        <w:rPr>
          <w:sz w:val="28"/>
          <w:szCs w:val="28"/>
        </w:rPr>
        <w:t>Determine a central idea and the key details that support it, or provide an objective summary of</w:t>
      </w:r>
      <w:r w:rsidR="005C7924">
        <w:rPr>
          <w:sz w:val="28"/>
          <w:szCs w:val="28"/>
        </w:rPr>
        <w:t xml:space="preserve"> </w:t>
      </w:r>
      <w:r w:rsidR="005C7924" w:rsidRPr="005C7924">
        <w:rPr>
          <w:sz w:val="28"/>
          <w:szCs w:val="28"/>
        </w:rPr>
        <w:t>the text.</w:t>
      </w:r>
    </w:p>
    <w:p w:rsidR="00A3310C" w:rsidRPr="00A3310C" w:rsidRDefault="00A3310C" w:rsidP="007009FC">
      <w:pPr>
        <w:pStyle w:val="ListParagraph"/>
        <w:numPr>
          <w:ilvl w:val="0"/>
          <w:numId w:val="2"/>
        </w:numPr>
        <w:rPr>
          <w:sz w:val="28"/>
          <w:szCs w:val="28"/>
        </w:rPr>
      </w:pPr>
      <w:r w:rsidRPr="00A3310C">
        <w:rPr>
          <w:b/>
          <w:sz w:val="28"/>
          <w:szCs w:val="28"/>
        </w:rPr>
        <w:t>Target 10 (1-10):</w:t>
      </w:r>
      <w:r w:rsidRPr="00A3310C">
        <w:rPr>
          <w:sz w:val="28"/>
          <w:szCs w:val="28"/>
        </w:rPr>
        <w:t xml:space="preserve"> WORD MEANINGS: Determine intended meanings of words including academic/tier 2 words, domain-specific (tier 3) words, and words with multiple meanings, based on context, word relationships (e.g., connotation, denotation), word structure (e.g., common Greek or Latin roots, affixes), or use of reference materials (e.g., dictionary), with primary focus on determining meaning based on context and the academic (tier 2) vocabulary common to complex texts in all</w:t>
      </w:r>
      <w:r>
        <w:rPr>
          <w:sz w:val="28"/>
          <w:szCs w:val="28"/>
        </w:rPr>
        <w:t xml:space="preserve"> </w:t>
      </w:r>
      <w:r w:rsidRPr="00A3310C">
        <w:rPr>
          <w:sz w:val="28"/>
          <w:szCs w:val="28"/>
        </w:rPr>
        <w:t>disciplines.</w:t>
      </w:r>
    </w:p>
    <w:p w:rsidR="00ED6348" w:rsidRPr="005C7924" w:rsidRDefault="00ED6348" w:rsidP="005C7924">
      <w:pPr>
        <w:pStyle w:val="ListParagraph"/>
        <w:numPr>
          <w:ilvl w:val="0"/>
          <w:numId w:val="2"/>
        </w:numPr>
        <w:rPr>
          <w:sz w:val="28"/>
          <w:szCs w:val="28"/>
        </w:rPr>
      </w:pPr>
      <w:r w:rsidRPr="005C7924">
        <w:rPr>
          <w:b/>
          <w:sz w:val="28"/>
          <w:szCs w:val="28"/>
        </w:rPr>
        <w:t>Target 11 (1-11):</w:t>
      </w:r>
      <w:r w:rsidRPr="005C7924">
        <w:rPr>
          <w:sz w:val="28"/>
          <w:szCs w:val="28"/>
        </w:rPr>
        <w:t xml:space="preserve"> Reasoning and Evidence: </w:t>
      </w:r>
      <w:r w:rsidR="005C7924" w:rsidRPr="005C7924">
        <w:rPr>
          <w:sz w:val="28"/>
          <w:szCs w:val="28"/>
        </w:rPr>
        <w:t>Make an inference or draw a conclusion about a text OR make inferences or draw conclusions in order to compare texts (e.g., connections or distinctions between individuals, ideas, or events; author’s point of view/purpose/conflicting viewpoints; evaluate multiple sources of information presented in different media or formats; delineate and evaluate the argument and specific claims) and use supporting evidence as</w:t>
      </w:r>
      <w:r w:rsidR="005C7924">
        <w:rPr>
          <w:sz w:val="28"/>
          <w:szCs w:val="28"/>
        </w:rPr>
        <w:t xml:space="preserve"> </w:t>
      </w:r>
      <w:r w:rsidR="005C7924" w:rsidRPr="005C7924">
        <w:rPr>
          <w:sz w:val="28"/>
          <w:szCs w:val="28"/>
        </w:rPr>
        <w:t>justification/explanation.</w:t>
      </w:r>
    </w:p>
    <w:p w:rsidR="005C7924" w:rsidRPr="005D6AD2" w:rsidRDefault="00ED6348" w:rsidP="00A7551D">
      <w:pPr>
        <w:pStyle w:val="ListParagraph"/>
        <w:numPr>
          <w:ilvl w:val="0"/>
          <w:numId w:val="2"/>
        </w:numPr>
        <w:rPr>
          <w:sz w:val="28"/>
          <w:szCs w:val="28"/>
        </w:rPr>
      </w:pPr>
      <w:r w:rsidRPr="005D6AD2">
        <w:rPr>
          <w:b/>
          <w:sz w:val="28"/>
          <w:szCs w:val="28"/>
        </w:rPr>
        <w:t>Target 12 (1-12):</w:t>
      </w:r>
      <w:r w:rsidRPr="005D6AD2">
        <w:rPr>
          <w:sz w:val="28"/>
          <w:szCs w:val="28"/>
        </w:rPr>
        <w:t xml:space="preserve"> Analysis Within or Across Texts: </w:t>
      </w:r>
      <w:r w:rsidR="005D6AD2" w:rsidRPr="005D6AD2">
        <w:rPr>
          <w:sz w:val="28"/>
          <w:szCs w:val="28"/>
        </w:rPr>
        <w:t>Analyze or compare connections within or across texts (e.g. individuals, ideas, or events), or how information within or across texts reveals author's point of view or</w:t>
      </w:r>
      <w:r w:rsidR="005D6AD2">
        <w:rPr>
          <w:sz w:val="28"/>
          <w:szCs w:val="28"/>
        </w:rPr>
        <w:t xml:space="preserve"> </w:t>
      </w:r>
      <w:r w:rsidR="005D6AD2" w:rsidRPr="005D6AD2">
        <w:rPr>
          <w:sz w:val="28"/>
          <w:szCs w:val="28"/>
        </w:rPr>
        <w:t>purpose.</w:t>
      </w:r>
    </w:p>
    <w:p w:rsidR="00ED6348" w:rsidRPr="005D6AD2" w:rsidRDefault="00ED6348" w:rsidP="00560F37">
      <w:pPr>
        <w:pStyle w:val="ListParagraph"/>
        <w:numPr>
          <w:ilvl w:val="0"/>
          <w:numId w:val="2"/>
        </w:numPr>
        <w:rPr>
          <w:sz w:val="28"/>
          <w:szCs w:val="28"/>
        </w:rPr>
      </w:pPr>
      <w:r w:rsidRPr="005D6AD2">
        <w:rPr>
          <w:b/>
          <w:sz w:val="28"/>
          <w:szCs w:val="28"/>
        </w:rPr>
        <w:t>Target 13 (1-13):</w:t>
      </w:r>
      <w:r w:rsidRPr="005D6AD2">
        <w:rPr>
          <w:sz w:val="28"/>
          <w:szCs w:val="28"/>
        </w:rPr>
        <w:t xml:space="preserve"> Text Structures and Features: </w:t>
      </w:r>
      <w:r w:rsidR="005D6AD2" w:rsidRPr="005D6AD2">
        <w:rPr>
          <w:sz w:val="28"/>
          <w:szCs w:val="28"/>
        </w:rPr>
        <w:t>Relate knowledge of text structures (e.g. organization of a paragraph) or text features to analyze the impact (advantages/disadvantages) of those choices on meaning or</w:t>
      </w:r>
      <w:r w:rsidR="005D6AD2">
        <w:rPr>
          <w:sz w:val="28"/>
          <w:szCs w:val="28"/>
        </w:rPr>
        <w:t xml:space="preserve"> </w:t>
      </w:r>
      <w:r w:rsidR="005D6AD2" w:rsidRPr="005D6AD2">
        <w:rPr>
          <w:sz w:val="28"/>
          <w:szCs w:val="28"/>
        </w:rPr>
        <w:t>presentation.</w:t>
      </w:r>
    </w:p>
    <w:p w:rsidR="00ED6348" w:rsidRPr="005D6AD2" w:rsidRDefault="00ED6348" w:rsidP="0086711A">
      <w:pPr>
        <w:pStyle w:val="ListParagraph"/>
        <w:numPr>
          <w:ilvl w:val="0"/>
          <w:numId w:val="2"/>
        </w:numPr>
        <w:rPr>
          <w:sz w:val="28"/>
          <w:szCs w:val="28"/>
        </w:rPr>
      </w:pPr>
      <w:r w:rsidRPr="005D6AD2">
        <w:rPr>
          <w:b/>
          <w:sz w:val="28"/>
          <w:szCs w:val="28"/>
        </w:rPr>
        <w:t>Target 14 (1-14):</w:t>
      </w:r>
      <w:r w:rsidRPr="005D6AD2">
        <w:rPr>
          <w:sz w:val="28"/>
          <w:szCs w:val="28"/>
        </w:rPr>
        <w:t xml:space="preserve"> Language Use: </w:t>
      </w:r>
      <w:r w:rsidR="005D6AD2" w:rsidRPr="005D6AD2">
        <w:rPr>
          <w:sz w:val="28"/>
          <w:szCs w:val="28"/>
        </w:rPr>
        <w:t>Interpret understanding of figurative language, word relationships, nuances of words and phrases, or figures of speech (e.g., verbal irony, puns) used in context and the impact of those</w:t>
      </w:r>
      <w:r w:rsidR="005D6AD2">
        <w:rPr>
          <w:sz w:val="28"/>
          <w:szCs w:val="28"/>
        </w:rPr>
        <w:t xml:space="preserve"> </w:t>
      </w:r>
      <w:r w:rsidR="005D6AD2" w:rsidRPr="005D6AD2">
        <w:rPr>
          <w:sz w:val="28"/>
          <w:szCs w:val="28"/>
        </w:rPr>
        <w:t>word choices on meaning.</w:t>
      </w:r>
    </w:p>
    <w:p w:rsidR="004B33B6" w:rsidRDefault="004B33B6">
      <w:pPr>
        <w:rPr>
          <w:b/>
          <w:sz w:val="28"/>
          <w:szCs w:val="28"/>
        </w:rPr>
      </w:pPr>
      <w:r>
        <w:rPr>
          <w:b/>
          <w:sz w:val="28"/>
          <w:szCs w:val="28"/>
        </w:rPr>
        <w:br w:type="page"/>
      </w:r>
    </w:p>
    <w:p w:rsidR="004B33B6" w:rsidRDefault="004B33B6" w:rsidP="004B33B6">
      <w:pPr>
        <w:rPr>
          <w:sz w:val="36"/>
          <w:szCs w:val="36"/>
        </w:rPr>
      </w:pPr>
      <w:r w:rsidRPr="004B33B6">
        <w:rPr>
          <w:b/>
          <w:sz w:val="36"/>
          <w:szCs w:val="36"/>
        </w:rPr>
        <w:lastRenderedPageBreak/>
        <w:t xml:space="preserve">Claim 2: </w:t>
      </w:r>
      <w:r w:rsidRPr="004B33B6">
        <w:rPr>
          <w:sz w:val="36"/>
          <w:szCs w:val="36"/>
        </w:rPr>
        <w:t>Writing – Students can produce effective and well-grounded writing for a range of purposes and audiences.</w:t>
      </w:r>
    </w:p>
    <w:p w:rsidR="00340A35" w:rsidRDefault="00340A35" w:rsidP="00340A35">
      <w:pPr>
        <w:pStyle w:val="ListParagraph"/>
        <w:rPr>
          <w:i/>
          <w:sz w:val="28"/>
          <w:szCs w:val="28"/>
        </w:rPr>
      </w:pPr>
      <w:r>
        <w:rPr>
          <w:i/>
          <w:sz w:val="28"/>
          <w:szCs w:val="28"/>
        </w:rPr>
        <w:t xml:space="preserve">***NOTE: </w:t>
      </w:r>
      <w:r w:rsidRPr="008B3F1A">
        <w:rPr>
          <w:i/>
          <w:sz w:val="28"/>
          <w:szCs w:val="28"/>
        </w:rPr>
        <w:t xml:space="preserve">Each year, students will be assessed using at least one </w:t>
      </w:r>
      <w:r w:rsidRPr="00340A35">
        <w:rPr>
          <w:b/>
          <w:i/>
          <w:sz w:val="28"/>
          <w:szCs w:val="28"/>
        </w:rPr>
        <w:t>extended performance task</w:t>
      </w:r>
      <w:r w:rsidRPr="008B3F1A">
        <w:rPr>
          <w:i/>
          <w:sz w:val="28"/>
          <w:szCs w:val="28"/>
        </w:rPr>
        <w:t xml:space="preserve"> assessing</w:t>
      </w:r>
      <w:r>
        <w:rPr>
          <w:i/>
          <w:sz w:val="28"/>
          <w:szCs w:val="28"/>
        </w:rPr>
        <w:t xml:space="preserve"> </w:t>
      </w:r>
      <w:r w:rsidRPr="008B3F1A">
        <w:rPr>
          <w:i/>
          <w:sz w:val="28"/>
          <w:szCs w:val="28"/>
        </w:rPr>
        <w:t xml:space="preserve">one of the assessment targets: #2, #4, or #7. </w:t>
      </w:r>
      <w:r>
        <w:rPr>
          <w:i/>
          <w:sz w:val="28"/>
          <w:szCs w:val="28"/>
        </w:rPr>
        <w:t xml:space="preserve">Targets in italics are </w:t>
      </w:r>
      <w:r w:rsidRPr="00340A35">
        <w:rPr>
          <w:b/>
          <w:i/>
          <w:sz w:val="28"/>
          <w:szCs w:val="28"/>
        </w:rPr>
        <w:t xml:space="preserve">not </w:t>
      </w:r>
      <w:r>
        <w:rPr>
          <w:i/>
          <w:sz w:val="28"/>
          <w:szCs w:val="28"/>
        </w:rPr>
        <w:t>assessed on the SBAC computerized assessment and are not included in the listing by standard.</w:t>
      </w:r>
    </w:p>
    <w:p w:rsidR="00340A35" w:rsidRPr="00BB6A4B" w:rsidRDefault="00340A35" w:rsidP="00340A35">
      <w:pPr>
        <w:pStyle w:val="ListParagraph"/>
        <w:rPr>
          <w:i/>
          <w:sz w:val="28"/>
          <w:szCs w:val="28"/>
        </w:rPr>
      </w:pPr>
    </w:p>
    <w:p w:rsidR="004B33B6" w:rsidRDefault="004B33B6" w:rsidP="006E50F9">
      <w:pPr>
        <w:pStyle w:val="ListParagraph"/>
        <w:numPr>
          <w:ilvl w:val="0"/>
          <w:numId w:val="4"/>
        </w:numPr>
        <w:rPr>
          <w:sz w:val="28"/>
          <w:szCs w:val="28"/>
        </w:rPr>
      </w:pPr>
      <w:r w:rsidRPr="004B33B6">
        <w:rPr>
          <w:b/>
          <w:sz w:val="28"/>
          <w:szCs w:val="28"/>
        </w:rPr>
        <w:t>Target 1a (2-1a):</w:t>
      </w:r>
      <w:r w:rsidRPr="004B33B6">
        <w:rPr>
          <w:sz w:val="28"/>
          <w:szCs w:val="28"/>
        </w:rPr>
        <w:t xml:space="preserve"> Write Brief Texts: Apply narrative techniques (e.g., dialogue, description, pacing) and appropriate text structures and transitional strategies for coherence when writing one or more paragraphs of narrative text (e.g., closure, introduce narrator, or using dialogue when describing an event).</w:t>
      </w:r>
    </w:p>
    <w:p w:rsidR="004B33B6" w:rsidRDefault="004B33B6" w:rsidP="006E50F9">
      <w:pPr>
        <w:pStyle w:val="ListParagraph"/>
        <w:numPr>
          <w:ilvl w:val="0"/>
          <w:numId w:val="4"/>
        </w:numPr>
        <w:rPr>
          <w:sz w:val="28"/>
          <w:szCs w:val="28"/>
        </w:rPr>
      </w:pPr>
      <w:r w:rsidRPr="004B33B6">
        <w:rPr>
          <w:b/>
          <w:sz w:val="28"/>
          <w:szCs w:val="28"/>
        </w:rPr>
        <w:t>Target 1b (2-1b):</w:t>
      </w:r>
      <w:r w:rsidRPr="004B33B6">
        <w:rPr>
          <w:sz w:val="28"/>
          <w:szCs w:val="28"/>
        </w:rPr>
        <w:t xml:space="preserve"> Revise Brief Texts: Apply narrative techniques (e.g., dialogue, description, pacing) and appropriate text structures and transitional strategies for coherence when revising one or more paragraphs of narrative text (e.g., closure, introduce narrator, or using dialogue</w:t>
      </w:r>
      <w:r>
        <w:rPr>
          <w:sz w:val="28"/>
          <w:szCs w:val="28"/>
        </w:rPr>
        <w:t xml:space="preserve"> </w:t>
      </w:r>
      <w:r w:rsidRPr="004B33B6">
        <w:rPr>
          <w:sz w:val="28"/>
          <w:szCs w:val="28"/>
        </w:rPr>
        <w:t>when describing an event).</w:t>
      </w:r>
    </w:p>
    <w:p w:rsidR="00BB6A4B" w:rsidRPr="00BB6A4B" w:rsidRDefault="00BB6A4B" w:rsidP="002B5D96">
      <w:pPr>
        <w:pStyle w:val="ListParagraph"/>
        <w:numPr>
          <w:ilvl w:val="0"/>
          <w:numId w:val="4"/>
        </w:numPr>
        <w:rPr>
          <w:i/>
          <w:sz w:val="28"/>
          <w:szCs w:val="28"/>
        </w:rPr>
      </w:pPr>
      <w:r w:rsidRPr="00BB6A4B">
        <w:rPr>
          <w:b/>
          <w:i/>
          <w:sz w:val="28"/>
          <w:szCs w:val="28"/>
        </w:rPr>
        <w:t>Target 2 (2-2):</w:t>
      </w:r>
      <w:r w:rsidRPr="00BB6A4B">
        <w:rPr>
          <w:i/>
          <w:sz w:val="28"/>
          <w:szCs w:val="28"/>
        </w:rPr>
        <w:t xml:space="preserve"> COMPOSE FULL TEXTS: Write full narrative texts using a complete writing process demonstrating narrative strategies, text structures, and transitional strategies for coherence, closure, and author’s craft—all appropriate to purpose (style or point of view in a short story).</w:t>
      </w:r>
    </w:p>
    <w:p w:rsidR="004B33B6" w:rsidRDefault="004B33B6" w:rsidP="006E50F9">
      <w:pPr>
        <w:pStyle w:val="ListParagraph"/>
        <w:numPr>
          <w:ilvl w:val="0"/>
          <w:numId w:val="4"/>
        </w:numPr>
        <w:rPr>
          <w:sz w:val="28"/>
          <w:szCs w:val="28"/>
        </w:rPr>
      </w:pPr>
      <w:r w:rsidRPr="004B33B6">
        <w:rPr>
          <w:b/>
          <w:sz w:val="28"/>
          <w:szCs w:val="28"/>
        </w:rPr>
        <w:t>Target 3a (2-3a):</w:t>
      </w:r>
      <w:r w:rsidRPr="004B33B6">
        <w:rPr>
          <w:sz w:val="28"/>
          <w:szCs w:val="28"/>
        </w:rPr>
        <w:t xml:space="preserve"> Write Brief Texts: Apply a variety of strategies when writing one or more paragraphs of informational/explanatory text: organizing ideas by stating and maintaining a focus (thesis) tone, providing appropriate transitional strategies for coherence, developing a topic including relevant supporting evidence/vocabulary and elaboration, or providing a conclusion that is appropriate to purpose and audience and follows from and supports the information</w:t>
      </w:r>
      <w:r>
        <w:rPr>
          <w:sz w:val="28"/>
          <w:szCs w:val="28"/>
        </w:rPr>
        <w:t xml:space="preserve"> </w:t>
      </w:r>
      <w:r w:rsidRPr="004B33B6">
        <w:rPr>
          <w:sz w:val="28"/>
          <w:szCs w:val="28"/>
        </w:rPr>
        <w:t>or explanation presented.</w:t>
      </w:r>
    </w:p>
    <w:p w:rsidR="008B3F1A" w:rsidRPr="00340A35" w:rsidRDefault="004B33B6" w:rsidP="00F13CE7">
      <w:pPr>
        <w:pStyle w:val="ListParagraph"/>
        <w:numPr>
          <w:ilvl w:val="0"/>
          <w:numId w:val="4"/>
        </w:numPr>
        <w:rPr>
          <w:b/>
          <w:i/>
          <w:sz w:val="28"/>
          <w:szCs w:val="28"/>
        </w:rPr>
      </w:pPr>
      <w:r w:rsidRPr="00340A35">
        <w:rPr>
          <w:b/>
          <w:sz w:val="28"/>
          <w:szCs w:val="28"/>
        </w:rPr>
        <w:t>Target 3b (2-3b):</w:t>
      </w:r>
      <w:r w:rsidRPr="00340A35">
        <w:rPr>
          <w:sz w:val="28"/>
          <w:szCs w:val="28"/>
        </w:rPr>
        <w:t xml:space="preserve"> Revise Brief Texts: Apply a variety of strategies when revising one or more paragraphs of informational/explanatory text: organizing ideas by stating and maintaining a focus (thesis)/tone, providing appropriate transitional strategies for coherence, developing a topic including relevant supporting evidence/vocabulary and elaboration, or providing a conclusion that is appropriate to purpose and audience and related to the information or explanation presented.</w:t>
      </w:r>
      <w:r w:rsidR="008B3F1A" w:rsidRPr="00340A35">
        <w:rPr>
          <w:b/>
          <w:i/>
          <w:sz w:val="28"/>
          <w:szCs w:val="28"/>
        </w:rPr>
        <w:br w:type="page"/>
      </w:r>
    </w:p>
    <w:p w:rsidR="008B3F1A" w:rsidRPr="008B3F1A" w:rsidRDefault="008B3F1A" w:rsidP="008B3F1A">
      <w:pPr>
        <w:rPr>
          <w:sz w:val="36"/>
          <w:szCs w:val="36"/>
        </w:rPr>
      </w:pPr>
      <w:r w:rsidRPr="008B3F1A">
        <w:rPr>
          <w:b/>
          <w:sz w:val="36"/>
          <w:szCs w:val="36"/>
        </w:rPr>
        <w:lastRenderedPageBreak/>
        <w:t xml:space="preserve">Claim 2: </w:t>
      </w:r>
      <w:r w:rsidRPr="008B3F1A">
        <w:rPr>
          <w:sz w:val="36"/>
          <w:szCs w:val="36"/>
        </w:rPr>
        <w:t>Writing – Students can produce effective and well-grounded writing for a range of purposes and audiences.</w:t>
      </w:r>
    </w:p>
    <w:p w:rsidR="00BB6A4B" w:rsidRDefault="00BB6A4B" w:rsidP="00A42EC3">
      <w:pPr>
        <w:pStyle w:val="ListParagraph"/>
        <w:numPr>
          <w:ilvl w:val="0"/>
          <w:numId w:val="4"/>
        </w:numPr>
        <w:rPr>
          <w:i/>
          <w:sz w:val="28"/>
          <w:szCs w:val="28"/>
        </w:rPr>
      </w:pPr>
      <w:r w:rsidRPr="00BB6A4B">
        <w:rPr>
          <w:b/>
          <w:i/>
          <w:sz w:val="28"/>
          <w:szCs w:val="28"/>
        </w:rPr>
        <w:t>Target 4 (2-4):</w:t>
      </w:r>
      <w:r w:rsidRPr="00BB6A4B">
        <w:rPr>
          <w:i/>
          <w:sz w:val="28"/>
          <w:szCs w:val="28"/>
        </w:rPr>
        <w:t xml:space="preserve"> COMPOSE FULL TEXTS: Write full explanatory texts using a complete writing process attending to purpose and audience: organize ideas by stating a thesis/controlling idea and maintaining a focus/tone; develop a topic including elaboration and citing relevant supporting evidence from sources, with appropriate transitional strategies for coherence; and develop a conclusion that is appropriate to purpose and audience and follows from and supports the information or explanation presented.</w:t>
      </w:r>
    </w:p>
    <w:p w:rsidR="00BB6A4B" w:rsidRPr="00BB6A4B" w:rsidRDefault="00BB6A4B" w:rsidP="003C5BBA">
      <w:pPr>
        <w:pStyle w:val="ListParagraph"/>
        <w:numPr>
          <w:ilvl w:val="0"/>
          <w:numId w:val="4"/>
        </w:numPr>
        <w:rPr>
          <w:i/>
          <w:sz w:val="28"/>
          <w:szCs w:val="28"/>
        </w:rPr>
      </w:pPr>
      <w:r w:rsidRPr="00BB6A4B">
        <w:rPr>
          <w:b/>
          <w:i/>
          <w:sz w:val="28"/>
          <w:szCs w:val="28"/>
        </w:rPr>
        <w:t>Target 5 (2-5):</w:t>
      </w:r>
      <w:r w:rsidRPr="00BB6A4B">
        <w:rPr>
          <w:i/>
          <w:sz w:val="28"/>
          <w:szCs w:val="28"/>
        </w:rPr>
        <w:t xml:space="preserve"> [Not assessed in summative CAT assessment] USE TEXT FEATURES: Employ text features and visual components appropriate to purpose and</w:t>
      </w:r>
      <w:r>
        <w:rPr>
          <w:i/>
          <w:sz w:val="28"/>
          <w:szCs w:val="28"/>
        </w:rPr>
        <w:t xml:space="preserve"> </w:t>
      </w:r>
      <w:r w:rsidRPr="00BB6A4B">
        <w:rPr>
          <w:i/>
          <w:sz w:val="28"/>
          <w:szCs w:val="28"/>
        </w:rPr>
        <w:t>style.</w:t>
      </w:r>
    </w:p>
    <w:p w:rsidR="004B33B6" w:rsidRDefault="004B33B6" w:rsidP="006E50F9">
      <w:pPr>
        <w:pStyle w:val="ListParagraph"/>
        <w:numPr>
          <w:ilvl w:val="0"/>
          <w:numId w:val="4"/>
        </w:numPr>
        <w:rPr>
          <w:b/>
          <w:sz w:val="28"/>
          <w:szCs w:val="28"/>
        </w:rPr>
      </w:pPr>
      <w:r w:rsidRPr="004B33B6">
        <w:rPr>
          <w:b/>
          <w:sz w:val="28"/>
          <w:szCs w:val="28"/>
        </w:rPr>
        <w:t>Target 6a (2-6a):</w:t>
      </w:r>
      <w:r w:rsidRPr="004B33B6">
        <w:rPr>
          <w:sz w:val="28"/>
          <w:szCs w:val="28"/>
        </w:rPr>
        <w:t xml:space="preserve"> Write Brief Texts: Apply a variety of strategies when writing one or more paragraphs of text that express arguments about topics or sources: establishing and supporting a claim, organizing and citing supporting evidence using credible sources, providing appropriate transitional strategies for coherence, appropriate vocabulary, or providing a conclusion that is appropriate to purpose and audience and follows from and supports the argument(s)</w:t>
      </w:r>
      <w:r>
        <w:rPr>
          <w:sz w:val="28"/>
          <w:szCs w:val="28"/>
        </w:rPr>
        <w:t xml:space="preserve"> </w:t>
      </w:r>
      <w:r w:rsidRPr="004B33B6">
        <w:rPr>
          <w:sz w:val="28"/>
          <w:szCs w:val="28"/>
        </w:rPr>
        <w:t>presented.</w:t>
      </w:r>
    </w:p>
    <w:p w:rsidR="004B33B6" w:rsidRDefault="004B33B6" w:rsidP="006E50F9">
      <w:pPr>
        <w:pStyle w:val="ListParagraph"/>
        <w:numPr>
          <w:ilvl w:val="0"/>
          <w:numId w:val="4"/>
        </w:numPr>
        <w:rPr>
          <w:sz w:val="28"/>
          <w:szCs w:val="28"/>
        </w:rPr>
      </w:pPr>
      <w:r w:rsidRPr="004B33B6">
        <w:rPr>
          <w:b/>
          <w:sz w:val="28"/>
          <w:szCs w:val="28"/>
        </w:rPr>
        <w:t>Target 6b (2-6b):</w:t>
      </w:r>
      <w:r w:rsidRPr="004B33B6">
        <w:rPr>
          <w:sz w:val="28"/>
          <w:szCs w:val="28"/>
        </w:rPr>
        <w:t xml:space="preserve"> Revise Brief Texts: Apply a variety of strategies when revising one or more paragraphs of text that express arguments about topics or texts: establishing and supporting a claim, organizing and citing supporting evidence using credible sources, providing appropriate transitional strategies for coherence, appropriate vocabulary, or providing a conclusion that is appropriate to purpose and audience and follows from and supports the argument(s)</w:t>
      </w:r>
      <w:r>
        <w:rPr>
          <w:sz w:val="28"/>
          <w:szCs w:val="28"/>
        </w:rPr>
        <w:t xml:space="preserve"> </w:t>
      </w:r>
      <w:r w:rsidRPr="004B33B6">
        <w:rPr>
          <w:sz w:val="28"/>
          <w:szCs w:val="28"/>
        </w:rPr>
        <w:t>presented.</w:t>
      </w:r>
    </w:p>
    <w:p w:rsidR="00BB6A4B" w:rsidRPr="00BB6A4B" w:rsidRDefault="00BB6A4B" w:rsidP="002B0377">
      <w:pPr>
        <w:pStyle w:val="ListParagraph"/>
        <w:numPr>
          <w:ilvl w:val="0"/>
          <w:numId w:val="4"/>
        </w:numPr>
        <w:rPr>
          <w:i/>
          <w:sz w:val="28"/>
          <w:szCs w:val="28"/>
        </w:rPr>
      </w:pPr>
      <w:r w:rsidRPr="00BB6A4B">
        <w:rPr>
          <w:b/>
          <w:i/>
          <w:sz w:val="28"/>
          <w:szCs w:val="28"/>
        </w:rPr>
        <w:t>Target 7 (2-7):</w:t>
      </w:r>
      <w:r w:rsidRPr="00BB6A4B">
        <w:rPr>
          <w:i/>
          <w:sz w:val="28"/>
          <w:szCs w:val="28"/>
        </w:rPr>
        <w:t xml:space="preserve"> COMPOSE FULL TEXTS: Write full arguments about topics using the complete writing process attending to purpose and audience: establish and support a claim; organize, elaborate, and cite supporting evidence from credible sources; provide appropriate transitional strategies for coherence; and develop a conclusion that is appropriate to purpose and audience and follows and supports the argument(s) presented.</w:t>
      </w:r>
    </w:p>
    <w:p w:rsidR="004B33B6" w:rsidRDefault="004B33B6" w:rsidP="006E50F9">
      <w:pPr>
        <w:pStyle w:val="ListParagraph"/>
        <w:numPr>
          <w:ilvl w:val="0"/>
          <w:numId w:val="4"/>
        </w:numPr>
        <w:rPr>
          <w:sz w:val="28"/>
          <w:szCs w:val="28"/>
        </w:rPr>
      </w:pPr>
      <w:r w:rsidRPr="004B33B6">
        <w:rPr>
          <w:b/>
          <w:sz w:val="28"/>
          <w:szCs w:val="28"/>
        </w:rPr>
        <w:t>Target 8 (2-8):</w:t>
      </w:r>
      <w:r w:rsidRPr="004B33B6">
        <w:rPr>
          <w:sz w:val="28"/>
          <w:szCs w:val="28"/>
        </w:rPr>
        <w:t xml:space="preserve"> Language and Vocabulary Use: Strategically use precise language and vocabulary (including academic words, domain‐specific vocabulary, and figurative language) and style appropriate to the purpose and audience when revising or</w:t>
      </w:r>
      <w:r>
        <w:rPr>
          <w:sz w:val="28"/>
          <w:szCs w:val="28"/>
        </w:rPr>
        <w:t xml:space="preserve"> </w:t>
      </w:r>
      <w:r w:rsidRPr="004B33B6">
        <w:rPr>
          <w:sz w:val="28"/>
          <w:szCs w:val="28"/>
        </w:rPr>
        <w:t>composing texts.</w:t>
      </w:r>
    </w:p>
    <w:p w:rsidR="008B3F1A" w:rsidRPr="008B3F1A" w:rsidRDefault="008B3F1A" w:rsidP="008B3F1A">
      <w:pPr>
        <w:rPr>
          <w:sz w:val="36"/>
          <w:szCs w:val="36"/>
        </w:rPr>
      </w:pPr>
      <w:r w:rsidRPr="008B3F1A">
        <w:rPr>
          <w:b/>
          <w:sz w:val="36"/>
          <w:szCs w:val="36"/>
        </w:rPr>
        <w:lastRenderedPageBreak/>
        <w:t xml:space="preserve">Claim 2: </w:t>
      </w:r>
      <w:r w:rsidRPr="008B3F1A">
        <w:rPr>
          <w:sz w:val="36"/>
          <w:szCs w:val="36"/>
        </w:rPr>
        <w:t>Writing – Students can produce effective and well-grounded writing for a range of purposes and audiences.</w:t>
      </w:r>
    </w:p>
    <w:p w:rsidR="004B33B6" w:rsidRDefault="004B33B6" w:rsidP="006E50F9">
      <w:pPr>
        <w:pStyle w:val="ListParagraph"/>
        <w:numPr>
          <w:ilvl w:val="0"/>
          <w:numId w:val="4"/>
        </w:numPr>
        <w:rPr>
          <w:sz w:val="28"/>
          <w:szCs w:val="28"/>
        </w:rPr>
      </w:pPr>
      <w:r w:rsidRPr="004B33B6">
        <w:rPr>
          <w:b/>
          <w:sz w:val="28"/>
          <w:szCs w:val="28"/>
        </w:rPr>
        <w:t>Target 9 (2-9):</w:t>
      </w:r>
      <w:r w:rsidRPr="004B33B6">
        <w:rPr>
          <w:sz w:val="28"/>
          <w:szCs w:val="28"/>
        </w:rPr>
        <w:t xml:space="preserve"> Edit: Apply or edit grade appropriate grammar usage, capitalization, punctuation, and spelling to clarify a message and edit narrative, explanatory/informational, and</w:t>
      </w:r>
      <w:r>
        <w:rPr>
          <w:sz w:val="28"/>
          <w:szCs w:val="28"/>
        </w:rPr>
        <w:t xml:space="preserve"> </w:t>
      </w:r>
      <w:r w:rsidRPr="004B33B6">
        <w:rPr>
          <w:sz w:val="28"/>
          <w:szCs w:val="28"/>
        </w:rPr>
        <w:t>argumentative texts.</w:t>
      </w:r>
    </w:p>
    <w:p w:rsidR="00BB6A4B" w:rsidRDefault="00BB6A4B" w:rsidP="006C4DBA">
      <w:pPr>
        <w:pStyle w:val="ListParagraph"/>
        <w:numPr>
          <w:ilvl w:val="0"/>
          <w:numId w:val="4"/>
        </w:numPr>
        <w:rPr>
          <w:i/>
          <w:sz w:val="28"/>
          <w:szCs w:val="28"/>
        </w:rPr>
      </w:pPr>
      <w:r w:rsidRPr="00BB6A4B">
        <w:rPr>
          <w:b/>
          <w:i/>
          <w:sz w:val="28"/>
          <w:szCs w:val="28"/>
        </w:rPr>
        <w:t>Target 10 (2-10):</w:t>
      </w:r>
      <w:r w:rsidRPr="00BB6A4B">
        <w:rPr>
          <w:i/>
          <w:sz w:val="28"/>
          <w:szCs w:val="28"/>
        </w:rPr>
        <w:t xml:space="preserve"> [Not assessed in summative assessment] TECHNOLOGY: Use tools of technology to gather information, make revisions, or produce texts.</w:t>
      </w:r>
    </w:p>
    <w:p w:rsidR="008B3F1A" w:rsidRDefault="008B3F1A" w:rsidP="008B3F1A">
      <w:pPr>
        <w:pStyle w:val="ListParagraph"/>
        <w:rPr>
          <w:b/>
          <w:i/>
          <w:sz w:val="28"/>
          <w:szCs w:val="28"/>
        </w:rPr>
      </w:pPr>
    </w:p>
    <w:p w:rsidR="008B3F1A" w:rsidRDefault="008B3F1A" w:rsidP="008B3F1A">
      <w:pPr>
        <w:pStyle w:val="ListParagraph"/>
        <w:rPr>
          <w:b/>
          <w:i/>
          <w:sz w:val="28"/>
          <w:szCs w:val="28"/>
        </w:rPr>
      </w:pPr>
    </w:p>
    <w:p w:rsidR="008B3F1A" w:rsidRPr="00BB6A4B" w:rsidRDefault="008B3F1A" w:rsidP="008B3F1A">
      <w:pPr>
        <w:pStyle w:val="ListParagraph"/>
        <w:rPr>
          <w:i/>
          <w:sz w:val="28"/>
          <w:szCs w:val="28"/>
        </w:rPr>
      </w:pPr>
      <w:r>
        <w:rPr>
          <w:i/>
          <w:sz w:val="28"/>
          <w:szCs w:val="28"/>
        </w:rPr>
        <w:t xml:space="preserve">***NOTE: </w:t>
      </w:r>
      <w:r w:rsidRPr="008B3F1A">
        <w:rPr>
          <w:i/>
          <w:sz w:val="28"/>
          <w:szCs w:val="28"/>
        </w:rPr>
        <w:t xml:space="preserve">Each year, students will be assessed using at least one </w:t>
      </w:r>
      <w:r w:rsidRPr="00340A35">
        <w:rPr>
          <w:b/>
          <w:i/>
          <w:sz w:val="28"/>
          <w:szCs w:val="28"/>
        </w:rPr>
        <w:t>extended performance task</w:t>
      </w:r>
      <w:r w:rsidRPr="008B3F1A">
        <w:rPr>
          <w:i/>
          <w:sz w:val="28"/>
          <w:szCs w:val="28"/>
        </w:rPr>
        <w:t xml:space="preserve"> assessing</w:t>
      </w:r>
      <w:r>
        <w:rPr>
          <w:i/>
          <w:sz w:val="28"/>
          <w:szCs w:val="28"/>
        </w:rPr>
        <w:t xml:space="preserve"> </w:t>
      </w:r>
      <w:r w:rsidRPr="008B3F1A">
        <w:rPr>
          <w:i/>
          <w:sz w:val="28"/>
          <w:szCs w:val="28"/>
        </w:rPr>
        <w:t xml:space="preserve">one of the assessment targets: #2, #4, or #7. </w:t>
      </w:r>
      <w:r>
        <w:rPr>
          <w:i/>
          <w:sz w:val="28"/>
          <w:szCs w:val="28"/>
        </w:rPr>
        <w:t xml:space="preserve">Targets in italics are </w:t>
      </w:r>
      <w:r w:rsidRPr="00340A35">
        <w:rPr>
          <w:b/>
          <w:i/>
          <w:sz w:val="28"/>
          <w:szCs w:val="28"/>
        </w:rPr>
        <w:t>not</w:t>
      </w:r>
      <w:r>
        <w:rPr>
          <w:i/>
          <w:sz w:val="28"/>
          <w:szCs w:val="28"/>
        </w:rPr>
        <w:t xml:space="preserve"> assessed on the SBAC computerized assessment and are not included in the listing by standard.</w:t>
      </w:r>
    </w:p>
    <w:p w:rsidR="008B3F1A" w:rsidRDefault="008B3F1A">
      <w:pPr>
        <w:rPr>
          <w:b/>
          <w:sz w:val="28"/>
          <w:szCs w:val="28"/>
        </w:rPr>
      </w:pPr>
      <w:r>
        <w:rPr>
          <w:b/>
          <w:sz w:val="28"/>
          <w:szCs w:val="28"/>
        </w:rPr>
        <w:br w:type="page"/>
      </w:r>
    </w:p>
    <w:p w:rsidR="006E50F9" w:rsidRDefault="006E50F9" w:rsidP="006E50F9">
      <w:pPr>
        <w:rPr>
          <w:sz w:val="36"/>
          <w:szCs w:val="36"/>
        </w:rPr>
      </w:pPr>
      <w:r w:rsidRPr="006E50F9">
        <w:rPr>
          <w:b/>
          <w:sz w:val="36"/>
          <w:szCs w:val="36"/>
        </w:rPr>
        <w:lastRenderedPageBreak/>
        <w:t>Claim 3:</w:t>
      </w:r>
      <w:r w:rsidRPr="006E50F9">
        <w:rPr>
          <w:sz w:val="36"/>
          <w:szCs w:val="36"/>
        </w:rPr>
        <w:t xml:space="preserve"> Speaking and Listening – Students can employ effective speaking and listening skills for a range of purposes and audiences.</w:t>
      </w:r>
    </w:p>
    <w:p w:rsidR="00FF46D3" w:rsidRDefault="00FF46D3" w:rsidP="007278AA">
      <w:pPr>
        <w:pStyle w:val="ListParagraph"/>
        <w:numPr>
          <w:ilvl w:val="0"/>
          <w:numId w:val="5"/>
        </w:numPr>
        <w:rPr>
          <w:i/>
          <w:sz w:val="28"/>
          <w:szCs w:val="28"/>
        </w:rPr>
      </w:pPr>
      <w:r w:rsidRPr="00FF46D3">
        <w:rPr>
          <w:b/>
          <w:i/>
          <w:sz w:val="28"/>
          <w:szCs w:val="28"/>
        </w:rPr>
        <w:t>Target 1 (3-1):</w:t>
      </w:r>
      <w:r w:rsidRPr="00FF46D3">
        <w:rPr>
          <w:i/>
          <w:sz w:val="28"/>
          <w:szCs w:val="28"/>
        </w:rPr>
        <w:t xml:space="preserve"> [Not assessed on the summative assessment] LANGUAGE &amp; VOCABULARY USE: Strategically use precise language (including academic and domain-specific vocabulary), figurative language, syntax, grammar, and discourse appropriate to the intent, purpose, and audience when speaking.</w:t>
      </w:r>
    </w:p>
    <w:p w:rsidR="00FF46D3" w:rsidRDefault="00FF46D3" w:rsidP="00E44CAC">
      <w:pPr>
        <w:pStyle w:val="ListParagraph"/>
        <w:numPr>
          <w:ilvl w:val="0"/>
          <w:numId w:val="5"/>
        </w:numPr>
        <w:rPr>
          <w:i/>
          <w:sz w:val="28"/>
          <w:szCs w:val="28"/>
        </w:rPr>
      </w:pPr>
      <w:r w:rsidRPr="00FF46D3">
        <w:rPr>
          <w:b/>
          <w:i/>
          <w:sz w:val="28"/>
          <w:szCs w:val="28"/>
        </w:rPr>
        <w:t>Target 2 (3-2):</w:t>
      </w:r>
      <w:r w:rsidRPr="00FF46D3">
        <w:rPr>
          <w:i/>
          <w:sz w:val="28"/>
          <w:szCs w:val="28"/>
        </w:rPr>
        <w:t xml:space="preserve"> [Not assessed on the summative assessment] CLARIFY MESSAGE: Adapt speech to a variety of contexts and tasks, demonstrating grade-level formal</w:t>
      </w:r>
      <w:r>
        <w:rPr>
          <w:i/>
          <w:sz w:val="28"/>
          <w:szCs w:val="28"/>
        </w:rPr>
        <w:t xml:space="preserve"> </w:t>
      </w:r>
      <w:r w:rsidRPr="00FF46D3">
        <w:rPr>
          <w:i/>
          <w:sz w:val="28"/>
          <w:szCs w:val="28"/>
        </w:rPr>
        <w:t>English when appropriate.</w:t>
      </w:r>
    </w:p>
    <w:p w:rsidR="00B945AF" w:rsidRPr="00B945AF" w:rsidRDefault="00B945AF" w:rsidP="00A163CE">
      <w:pPr>
        <w:pStyle w:val="ListParagraph"/>
        <w:numPr>
          <w:ilvl w:val="0"/>
          <w:numId w:val="5"/>
        </w:numPr>
        <w:rPr>
          <w:i/>
          <w:sz w:val="28"/>
          <w:szCs w:val="28"/>
        </w:rPr>
      </w:pPr>
      <w:r w:rsidRPr="00B945AF">
        <w:rPr>
          <w:b/>
          <w:i/>
          <w:sz w:val="28"/>
          <w:szCs w:val="28"/>
        </w:rPr>
        <w:t>Target 3 (3-3):</w:t>
      </w:r>
      <w:r w:rsidRPr="00B945AF">
        <w:rPr>
          <w:i/>
          <w:sz w:val="28"/>
          <w:szCs w:val="28"/>
        </w:rPr>
        <w:t xml:space="preserve"> [Not assessed on the summative assessment] PLAN/SPEAK/PRESENT: Gather and organize information, compose, and orally deliver short (e.g., summarize key ideas) and longer presentations for different purposes and audiences, adding the use of visual/graphic/digital/audio enhancements when appropriate for clarifying the message or</w:t>
      </w:r>
      <w:r>
        <w:rPr>
          <w:i/>
          <w:sz w:val="28"/>
          <w:szCs w:val="28"/>
        </w:rPr>
        <w:t xml:space="preserve"> </w:t>
      </w:r>
      <w:r w:rsidRPr="00B945AF">
        <w:rPr>
          <w:i/>
          <w:sz w:val="28"/>
          <w:szCs w:val="28"/>
        </w:rPr>
        <w:t>intent.</w:t>
      </w:r>
    </w:p>
    <w:p w:rsidR="006E50F9" w:rsidRDefault="00E83F0C" w:rsidP="00C875CD">
      <w:pPr>
        <w:pStyle w:val="ListParagraph"/>
        <w:numPr>
          <w:ilvl w:val="0"/>
          <w:numId w:val="5"/>
        </w:numPr>
        <w:rPr>
          <w:sz w:val="28"/>
          <w:szCs w:val="28"/>
        </w:rPr>
      </w:pPr>
      <w:r w:rsidRPr="00B945AF">
        <w:rPr>
          <w:b/>
          <w:sz w:val="28"/>
          <w:szCs w:val="28"/>
        </w:rPr>
        <w:t>Target 4 (3-4):</w:t>
      </w:r>
      <w:r w:rsidRPr="00E83F0C">
        <w:rPr>
          <w:sz w:val="28"/>
          <w:szCs w:val="28"/>
        </w:rPr>
        <w:t xml:space="preserve"> Listen/Interpret: Analyze, interpret, and use information delivered orally.</w:t>
      </w:r>
    </w:p>
    <w:p w:rsidR="009A62CB" w:rsidRDefault="009A62CB" w:rsidP="00B81B87">
      <w:pPr>
        <w:jc w:val="center"/>
        <w:rPr>
          <w:i/>
          <w:sz w:val="28"/>
          <w:szCs w:val="28"/>
        </w:rPr>
      </w:pPr>
    </w:p>
    <w:p w:rsidR="00B81B87" w:rsidRPr="00B81B87" w:rsidRDefault="00B81B87" w:rsidP="00B81B87">
      <w:pPr>
        <w:jc w:val="center"/>
        <w:rPr>
          <w:i/>
          <w:sz w:val="28"/>
          <w:szCs w:val="28"/>
        </w:rPr>
      </w:pPr>
      <w:r w:rsidRPr="00B81B87">
        <w:rPr>
          <w:i/>
          <w:sz w:val="28"/>
          <w:szCs w:val="28"/>
        </w:rPr>
        <w:t xml:space="preserve">*** </w:t>
      </w:r>
      <w:r w:rsidR="009A62CB">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C75AE0" w:rsidRDefault="00C75AE0">
      <w:pPr>
        <w:rPr>
          <w:b/>
          <w:sz w:val="36"/>
          <w:szCs w:val="36"/>
        </w:rPr>
      </w:pPr>
    </w:p>
    <w:p w:rsidR="009A62CB" w:rsidRDefault="009A62CB">
      <w:pPr>
        <w:rPr>
          <w:b/>
          <w:sz w:val="36"/>
          <w:szCs w:val="36"/>
        </w:rPr>
      </w:pPr>
      <w:r>
        <w:rPr>
          <w:b/>
          <w:sz w:val="36"/>
          <w:szCs w:val="36"/>
        </w:rPr>
        <w:br w:type="page"/>
      </w:r>
    </w:p>
    <w:p w:rsidR="00E83F0C" w:rsidRDefault="00E83F0C" w:rsidP="00E83F0C">
      <w:pPr>
        <w:rPr>
          <w:sz w:val="36"/>
          <w:szCs w:val="36"/>
        </w:rPr>
      </w:pPr>
      <w:r w:rsidRPr="00E83F0C">
        <w:rPr>
          <w:b/>
          <w:sz w:val="36"/>
          <w:szCs w:val="36"/>
        </w:rPr>
        <w:lastRenderedPageBreak/>
        <w:t>Claim 4:</w:t>
      </w:r>
      <w:r w:rsidRPr="00E83F0C">
        <w:rPr>
          <w:sz w:val="36"/>
          <w:szCs w:val="36"/>
        </w:rPr>
        <w:t xml:space="preserve"> Research – Students can engage in research/inquiry to investigate topics and to analyze, integrate, and present information.</w:t>
      </w:r>
    </w:p>
    <w:p w:rsidR="00B945AF" w:rsidRPr="00B945AF" w:rsidRDefault="00B945AF" w:rsidP="00C624EC">
      <w:pPr>
        <w:pStyle w:val="ListParagraph"/>
        <w:numPr>
          <w:ilvl w:val="0"/>
          <w:numId w:val="5"/>
        </w:numPr>
        <w:rPr>
          <w:i/>
          <w:sz w:val="28"/>
          <w:szCs w:val="28"/>
        </w:rPr>
      </w:pPr>
      <w:r w:rsidRPr="00B945AF">
        <w:rPr>
          <w:b/>
          <w:i/>
          <w:sz w:val="28"/>
          <w:szCs w:val="28"/>
        </w:rPr>
        <w:t>Target 1 (4-1):</w:t>
      </w:r>
      <w:r w:rsidRPr="00B945AF">
        <w:rPr>
          <w:i/>
          <w:sz w:val="28"/>
          <w:szCs w:val="28"/>
        </w:rPr>
        <w:t xml:space="preserve"> [Not assessed on the Summative Assessment] PLAN/RESEARCH: Conduct short research projects to explore a topic, issue, or problem, analyzing interrelationships among concepts or perspectives.</w:t>
      </w:r>
    </w:p>
    <w:p w:rsidR="00E83F0C" w:rsidRDefault="00E83F0C" w:rsidP="00CE4123">
      <w:pPr>
        <w:pStyle w:val="ListParagraph"/>
        <w:numPr>
          <w:ilvl w:val="0"/>
          <w:numId w:val="5"/>
        </w:numPr>
        <w:rPr>
          <w:sz w:val="28"/>
          <w:szCs w:val="28"/>
        </w:rPr>
      </w:pPr>
      <w:r w:rsidRPr="00B945AF">
        <w:rPr>
          <w:b/>
          <w:sz w:val="28"/>
          <w:szCs w:val="28"/>
        </w:rPr>
        <w:t>Target 2 (4-2):</w:t>
      </w:r>
      <w:r w:rsidRPr="00E83F0C">
        <w:rPr>
          <w:sz w:val="28"/>
          <w:szCs w:val="28"/>
        </w:rPr>
        <w:t xml:space="preserve"> Analyze/Integrate Information: Analyze information within and among sources of information (print and non‐print texts, data sets, conducting procedures, etc.).</w:t>
      </w:r>
    </w:p>
    <w:p w:rsidR="00E83F0C" w:rsidRDefault="00E83F0C" w:rsidP="00E74567">
      <w:pPr>
        <w:pStyle w:val="ListParagraph"/>
        <w:numPr>
          <w:ilvl w:val="0"/>
          <w:numId w:val="5"/>
        </w:numPr>
        <w:rPr>
          <w:sz w:val="28"/>
          <w:szCs w:val="28"/>
        </w:rPr>
      </w:pPr>
      <w:r w:rsidRPr="00B945AF">
        <w:rPr>
          <w:b/>
          <w:sz w:val="28"/>
          <w:szCs w:val="28"/>
        </w:rPr>
        <w:t>Target 3 (4-3):</w:t>
      </w:r>
      <w:r w:rsidRPr="00E83F0C">
        <w:rPr>
          <w:sz w:val="28"/>
          <w:szCs w:val="28"/>
        </w:rPr>
        <w:t xml:space="preserve"> Evaluate Information/ Sources: Use reasoning, evaluation, and evidence to assess the credibility and accuracy of each source in order</w:t>
      </w:r>
      <w:r w:rsidR="00C23D02">
        <w:rPr>
          <w:sz w:val="28"/>
          <w:szCs w:val="28"/>
        </w:rPr>
        <w:t xml:space="preserve"> </w:t>
      </w:r>
      <w:r w:rsidRPr="00E83F0C">
        <w:rPr>
          <w:sz w:val="28"/>
          <w:szCs w:val="28"/>
        </w:rPr>
        <w:t>to gather and select information to support analysis, reflection,</w:t>
      </w:r>
      <w:r>
        <w:rPr>
          <w:sz w:val="28"/>
          <w:szCs w:val="28"/>
        </w:rPr>
        <w:t xml:space="preserve"> </w:t>
      </w:r>
      <w:r w:rsidRPr="00E83F0C">
        <w:rPr>
          <w:sz w:val="28"/>
          <w:szCs w:val="28"/>
        </w:rPr>
        <w:t>and research.</w:t>
      </w:r>
    </w:p>
    <w:p w:rsidR="0084591C" w:rsidRDefault="00E83F0C" w:rsidP="00146EAF">
      <w:pPr>
        <w:pStyle w:val="ListParagraph"/>
        <w:numPr>
          <w:ilvl w:val="0"/>
          <w:numId w:val="5"/>
        </w:numPr>
        <w:rPr>
          <w:sz w:val="28"/>
          <w:szCs w:val="28"/>
        </w:rPr>
      </w:pPr>
      <w:r w:rsidRPr="00B945AF">
        <w:rPr>
          <w:b/>
          <w:sz w:val="28"/>
          <w:szCs w:val="28"/>
        </w:rPr>
        <w:t>Target 4 (4-4)</w:t>
      </w:r>
      <w:r w:rsidR="00C23D02" w:rsidRPr="00B945AF">
        <w:rPr>
          <w:b/>
          <w:sz w:val="28"/>
          <w:szCs w:val="28"/>
        </w:rPr>
        <w:t>:</w:t>
      </w:r>
      <w:r w:rsidR="00C23D02">
        <w:rPr>
          <w:sz w:val="28"/>
          <w:szCs w:val="28"/>
        </w:rPr>
        <w:t xml:space="preserve"> </w:t>
      </w:r>
      <w:r w:rsidRPr="00E83F0C">
        <w:rPr>
          <w:sz w:val="28"/>
          <w:szCs w:val="28"/>
        </w:rPr>
        <w:t>Use Evidence: Cite evidence to support analyses, arguments, or critiques</w:t>
      </w:r>
    </w:p>
    <w:p w:rsidR="00DF35B0" w:rsidRDefault="00DF35B0" w:rsidP="007A7754">
      <w:pPr>
        <w:pStyle w:val="ListParagraph"/>
        <w:numPr>
          <w:ilvl w:val="0"/>
          <w:numId w:val="5"/>
        </w:numPr>
        <w:rPr>
          <w:i/>
          <w:sz w:val="28"/>
          <w:szCs w:val="28"/>
        </w:rPr>
      </w:pPr>
      <w:r w:rsidRPr="00DF35B0">
        <w:rPr>
          <w:b/>
          <w:i/>
          <w:sz w:val="28"/>
          <w:szCs w:val="28"/>
        </w:rPr>
        <w:t>Target 5 (4-5):</w:t>
      </w:r>
      <w:r w:rsidRPr="00DF35B0">
        <w:rPr>
          <w:i/>
          <w:sz w:val="28"/>
          <w:szCs w:val="28"/>
        </w:rPr>
        <w:t xml:space="preserve"> [Not assessed on the Summative Assessment] LANGUAGE &amp; VOCABULARY USE: Strategically use precise language and vocabulary (including academic and domain specific vocabulary), figurative language, and syntax appropriate to the purpose and audience.</w:t>
      </w:r>
    </w:p>
    <w:p w:rsidR="00DF35B0" w:rsidRDefault="00DF35B0" w:rsidP="00022C01">
      <w:pPr>
        <w:pStyle w:val="ListParagraph"/>
        <w:numPr>
          <w:ilvl w:val="0"/>
          <w:numId w:val="5"/>
        </w:numPr>
        <w:rPr>
          <w:i/>
          <w:sz w:val="28"/>
          <w:szCs w:val="28"/>
        </w:rPr>
      </w:pPr>
      <w:r w:rsidRPr="00DF35B0">
        <w:rPr>
          <w:b/>
          <w:i/>
          <w:sz w:val="28"/>
          <w:szCs w:val="28"/>
        </w:rPr>
        <w:t>Target 6 (4-6):</w:t>
      </w:r>
      <w:r w:rsidRPr="00DF35B0">
        <w:rPr>
          <w:i/>
          <w:sz w:val="28"/>
          <w:szCs w:val="28"/>
        </w:rPr>
        <w:t xml:space="preserve"> [Not assessed on the Summative Assessment] EDIT: Apply grade-appropriate grammar usage and mechanics</w:t>
      </w:r>
      <w:r>
        <w:rPr>
          <w:i/>
          <w:sz w:val="28"/>
          <w:szCs w:val="28"/>
        </w:rPr>
        <w:t xml:space="preserve"> </w:t>
      </w:r>
      <w:r w:rsidRPr="00DF35B0">
        <w:rPr>
          <w:i/>
          <w:sz w:val="28"/>
          <w:szCs w:val="28"/>
        </w:rPr>
        <w:t>to clarify a message.</w:t>
      </w:r>
    </w:p>
    <w:p w:rsidR="00DF35B0" w:rsidRDefault="00DF35B0" w:rsidP="006B1E57">
      <w:pPr>
        <w:pStyle w:val="ListParagraph"/>
        <w:numPr>
          <w:ilvl w:val="0"/>
          <w:numId w:val="5"/>
        </w:numPr>
        <w:rPr>
          <w:i/>
          <w:sz w:val="28"/>
          <w:szCs w:val="28"/>
        </w:rPr>
      </w:pPr>
      <w:r w:rsidRPr="00DF35B0">
        <w:rPr>
          <w:b/>
          <w:i/>
          <w:sz w:val="28"/>
          <w:szCs w:val="28"/>
        </w:rPr>
        <w:t>Target 7 (4-7):</w:t>
      </w:r>
      <w:r w:rsidRPr="00DF35B0">
        <w:rPr>
          <w:i/>
          <w:sz w:val="28"/>
          <w:szCs w:val="28"/>
        </w:rPr>
        <w:t xml:space="preserve"> [Not assessed on the Summative Assessment] TECHNOLOGY: Use tools of technology to gather information,</w:t>
      </w:r>
      <w:r w:rsidRPr="00DF35B0">
        <w:t xml:space="preserve"> </w:t>
      </w:r>
      <w:r w:rsidRPr="00DF35B0">
        <w:rPr>
          <w:i/>
          <w:sz w:val="28"/>
          <w:szCs w:val="28"/>
        </w:rPr>
        <w:t>make revisions, or produce</w:t>
      </w:r>
      <w:r>
        <w:rPr>
          <w:i/>
          <w:sz w:val="28"/>
          <w:szCs w:val="28"/>
        </w:rPr>
        <w:t xml:space="preserve"> </w:t>
      </w:r>
      <w:r w:rsidRPr="00DF35B0">
        <w:rPr>
          <w:i/>
          <w:sz w:val="28"/>
          <w:szCs w:val="28"/>
        </w:rPr>
        <w:t>texts/presentations.</w:t>
      </w:r>
    </w:p>
    <w:p w:rsidR="009A62CB" w:rsidRDefault="009A62CB" w:rsidP="009A62CB">
      <w:pPr>
        <w:rPr>
          <w:sz w:val="28"/>
          <w:szCs w:val="28"/>
        </w:rPr>
      </w:pPr>
    </w:p>
    <w:p w:rsidR="009A62CB" w:rsidRPr="00B81B87" w:rsidRDefault="009A62CB" w:rsidP="009A62CB">
      <w:pPr>
        <w:jc w:val="center"/>
        <w:rPr>
          <w:i/>
          <w:sz w:val="28"/>
          <w:szCs w:val="28"/>
        </w:rPr>
      </w:pPr>
      <w:r w:rsidRPr="00B81B87">
        <w:rPr>
          <w:i/>
          <w:sz w:val="28"/>
          <w:szCs w:val="28"/>
        </w:rPr>
        <w:t xml:space="preserve">*** </w:t>
      </w:r>
      <w:r>
        <w:rPr>
          <w:i/>
          <w:sz w:val="28"/>
          <w:szCs w:val="28"/>
        </w:rPr>
        <w:t xml:space="preserve">Note: </w:t>
      </w:r>
      <w:r w:rsidRPr="00B81B87">
        <w:rPr>
          <w:i/>
          <w:sz w:val="28"/>
          <w:szCs w:val="28"/>
        </w:rPr>
        <w:t xml:space="preserve">Targets in italics are </w:t>
      </w:r>
      <w:r w:rsidRPr="00B81B87">
        <w:rPr>
          <w:b/>
          <w:i/>
          <w:sz w:val="28"/>
          <w:szCs w:val="28"/>
        </w:rPr>
        <w:t>not</w:t>
      </w:r>
      <w:r w:rsidRPr="00B81B87">
        <w:rPr>
          <w:i/>
          <w:sz w:val="28"/>
          <w:szCs w:val="28"/>
        </w:rPr>
        <w:t xml:space="preserve"> assessed on the SBAC computerized assessment and are not included in the listing by standard.</w:t>
      </w:r>
    </w:p>
    <w:p w:rsidR="009A62CB" w:rsidRPr="009A62CB" w:rsidRDefault="009A62CB" w:rsidP="009A62CB">
      <w:pPr>
        <w:rPr>
          <w:b/>
          <w:i/>
          <w:sz w:val="28"/>
          <w:szCs w:val="28"/>
        </w:rPr>
      </w:pPr>
    </w:p>
    <w:sectPr w:rsidR="009A62CB" w:rsidRPr="009A62CB" w:rsidSect="009729A0">
      <w:footerReference w:type="default" r:id="rId8"/>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9A9" w:rsidRDefault="001919A9" w:rsidP="00725CAB">
      <w:pPr>
        <w:spacing w:after="0" w:line="240" w:lineRule="auto"/>
      </w:pPr>
      <w:r>
        <w:separator/>
      </w:r>
    </w:p>
  </w:endnote>
  <w:endnote w:type="continuationSeparator" w:id="0">
    <w:p w:rsidR="001919A9" w:rsidRDefault="001919A9" w:rsidP="0072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0F9" w:rsidRDefault="006E50F9" w:rsidP="00725CAB">
    <w:pPr>
      <w:pStyle w:val="NormalWeb"/>
      <w:spacing w:before="0" w:beforeAutospacing="0" w:after="0" w:afterAutospacing="0"/>
      <w:rPr>
        <w:color w:val="000000"/>
        <w:sz w:val="20"/>
        <w:szCs w:val="20"/>
      </w:rPr>
    </w:pPr>
    <w:r>
      <w:rPr>
        <w:i/>
        <w:sz w:val="16"/>
        <w:szCs w:val="16"/>
      </w:rPr>
      <w:t xml:space="preserve">This document was created by MISIC support staff in 2016 for the use by MISIC district members.  Permission to reproduce by any MISIC member when authorship cited as </w:t>
    </w:r>
    <w:hyperlink r:id="rId1" w:history="1">
      <w:r>
        <w:rPr>
          <w:rStyle w:val="Hyperlink"/>
          <w:i/>
          <w:sz w:val="16"/>
          <w:szCs w:val="16"/>
        </w:rPr>
        <w:t>http://misiciowa.org</w:t>
      </w:r>
    </w:hyperlink>
  </w:p>
  <w:p w:rsidR="006E50F9" w:rsidRPr="00725CAB" w:rsidRDefault="006E50F9" w:rsidP="00725CAB">
    <w:pPr>
      <w:spacing w:after="0" w:line="240" w:lineRule="auto"/>
      <w:jc w:val="center"/>
      <w:rPr>
        <w:rFonts w:ascii="Times New Roman" w:hAnsi="Times New Roman"/>
        <w:i/>
        <w:sz w:val="16"/>
        <w:szCs w:val="16"/>
      </w:rPr>
    </w:pPr>
    <w:r>
      <w:rPr>
        <w:rFonts w:ascii="Times New Roman" w:hAnsi="Times New Roman"/>
        <w:i/>
        <w:sz w:val="16"/>
        <w:szCs w:val="16"/>
      </w:rPr>
      <w:t xml:space="preserve">MISIC: Impacting Students; Improving Curriculum - PO Box 368, 715 Main Street, Jewell, IA  50130   (office phone-515-827-9010)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9A9" w:rsidRDefault="001919A9" w:rsidP="00725CAB">
      <w:pPr>
        <w:spacing w:after="0" w:line="240" w:lineRule="auto"/>
      </w:pPr>
      <w:r>
        <w:separator/>
      </w:r>
    </w:p>
  </w:footnote>
  <w:footnote w:type="continuationSeparator" w:id="0">
    <w:p w:rsidR="001919A9" w:rsidRDefault="001919A9" w:rsidP="00725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E2C24"/>
    <w:multiLevelType w:val="hybridMultilevel"/>
    <w:tmpl w:val="399CA9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8A07F8"/>
    <w:multiLevelType w:val="hybridMultilevel"/>
    <w:tmpl w:val="983A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92B2A"/>
    <w:multiLevelType w:val="hybridMultilevel"/>
    <w:tmpl w:val="444E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32C07"/>
    <w:multiLevelType w:val="multilevel"/>
    <w:tmpl w:val="64C8B070"/>
    <w:lvl w:ilvl="0">
      <w:start w:val="1"/>
      <w:numFmt w:val="decimal"/>
      <w:lvlText w:val="%1"/>
      <w:lvlJc w:val="left"/>
      <w:pPr>
        <w:ind w:left="555" w:hanging="555"/>
      </w:pPr>
      <w:rPr>
        <w:rFonts w:hint="default"/>
        <w:sz w:val="36"/>
      </w:rPr>
    </w:lvl>
    <w:lvl w:ilvl="1">
      <w:start w:val="1"/>
      <w:numFmt w:val="decimal"/>
      <w:lvlText w:val="%1-%2"/>
      <w:lvlJc w:val="left"/>
      <w:pPr>
        <w:ind w:left="1275" w:hanging="555"/>
      </w:pPr>
      <w:rPr>
        <w:rFonts w:hint="default"/>
        <w:sz w:val="36"/>
      </w:rPr>
    </w:lvl>
    <w:lvl w:ilvl="2">
      <w:start w:val="1"/>
      <w:numFmt w:val="decimal"/>
      <w:lvlText w:val="%1-%2.%3"/>
      <w:lvlJc w:val="left"/>
      <w:pPr>
        <w:ind w:left="2160" w:hanging="720"/>
      </w:pPr>
      <w:rPr>
        <w:rFonts w:hint="default"/>
        <w:sz w:val="36"/>
      </w:rPr>
    </w:lvl>
    <w:lvl w:ilvl="3">
      <w:start w:val="1"/>
      <w:numFmt w:val="decimal"/>
      <w:lvlText w:val="%1-%2.%3.%4"/>
      <w:lvlJc w:val="left"/>
      <w:pPr>
        <w:ind w:left="2880" w:hanging="720"/>
      </w:pPr>
      <w:rPr>
        <w:rFonts w:hint="default"/>
        <w:sz w:val="36"/>
      </w:rPr>
    </w:lvl>
    <w:lvl w:ilvl="4">
      <w:start w:val="1"/>
      <w:numFmt w:val="decimal"/>
      <w:lvlText w:val="%1-%2.%3.%4.%5"/>
      <w:lvlJc w:val="left"/>
      <w:pPr>
        <w:ind w:left="3960" w:hanging="1080"/>
      </w:pPr>
      <w:rPr>
        <w:rFonts w:hint="default"/>
        <w:sz w:val="36"/>
      </w:rPr>
    </w:lvl>
    <w:lvl w:ilvl="5">
      <w:start w:val="1"/>
      <w:numFmt w:val="decimal"/>
      <w:lvlText w:val="%1-%2.%3.%4.%5.%6"/>
      <w:lvlJc w:val="left"/>
      <w:pPr>
        <w:ind w:left="4680" w:hanging="1080"/>
      </w:pPr>
      <w:rPr>
        <w:rFonts w:hint="default"/>
        <w:sz w:val="36"/>
      </w:rPr>
    </w:lvl>
    <w:lvl w:ilvl="6">
      <w:start w:val="1"/>
      <w:numFmt w:val="decimal"/>
      <w:lvlText w:val="%1-%2.%3.%4.%5.%6.%7"/>
      <w:lvlJc w:val="left"/>
      <w:pPr>
        <w:ind w:left="5760" w:hanging="1440"/>
      </w:pPr>
      <w:rPr>
        <w:rFonts w:hint="default"/>
        <w:sz w:val="36"/>
      </w:rPr>
    </w:lvl>
    <w:lvl w:ilvl="7">
      <w:start w:val="1"/>
      <w:numFmt w:val="decimal"/>
      <w:lvlText w:val="%1-%2.%3.%4.%5.%6.%7.%8"/>
      <w:lvlJc w:val="left"/>
      <w:pPr>
        <w:ind w:left="6480" w:hanging="1440"/>
      </w:pPr>
      <w:rPr>
        <w:rFonts w:hint="default"/>
        <w:sz w:val="36"/>
      </w:rPr>
    </w:lvl>
    <w:lvl w:ilvl="8">
      <w:start w:val="1"/>
      <w:numFmt w:val="decimal"/>
      <w:lvlText w:val="%1-%2.%3.%4.%5.%6.%7.%8.%9"/>
      <w:lvlJc w:val="left"/>
      <w:pPr>
        <w:ind w:left="7560" w:hanging="1800"/>
      </w:pPr>
      <w:rPr>
        <w:rFonts w:hint="default"/>
        <w:sz w:val="36"/>
      </w:rPr>
    </w:lvl>
  </w:abstractNum>
  <w:abstractNum w:abstractNumId="4" w15:restartNumberingAfterBreak="0">
    <w:nsid w:val="60C53D37"/>
    <w:multiLevelType w:val="hybridMultilevel"/>
    <w:tmpl w:val="5642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D8"/>
    <w:rsid w:val="00003EE3"/>
    <w:rsid w:val="0003067E"/>
    <w:rsid w:val="0006037B"/>
    <w:rsid w:val="00071437"/>
    <w:rsid w:val="000A7565"/>
    <w:rsid w:val="000E4BC6"/>
    <w:rsid w:val="00141255"/>
    <w:rsid w:val="00146EAF"/>
    <w:rsid w:val="001919A9"/>
    <w:rsid w:val="00197F36"/>
    <w:rsid w:val="001A55F5"/>
    <w:rsid w:val="001C66D2"/>
    <w:rsid w:val="001D2476"/>
    <w:rsid w:val="00203B26"/>
    <w:rsid w:val="00251CF5"/>
    <w:rsid w:val="0028200B"/>
    <w:rsid w:val="002928F1"/>
    <w:rsid w:val="002B121E"/>
    <w:rsid w:val="002C303F"/>
    <w:rsid w:val="002E1D0F"/>
    <w:rsid w:val="002E66F6"/>
    <w:rsid w:val="002F53A7"/>
    <w:rsid w:val="00313B3A"/>
    <w:rsid w:val="00340A35"/>
    <w:rsid w:val="00361467"/>
    <w:rsid w:val="00390288"/>
    <w:rsid w:val="00463347"/>
    <w:rsid w:val="004A5346"/>
    <w:rsid w:val="004B33B6"/>
    <w:rsid w:val="0055205A"/>
    <w:rsid w:val="00553F56"/>
    <w:rsid w:val="00574D60"/>
    <w:rsid w:val="005B45B0"/>
    <w:rsid w:val="005C7924"/>
    <w:rsid w:val="005D6AD2"/>
    <w:rsid w:val="00612B52"/>
    <w:rsid w:val="0062451C"/>
    <w:rsid w:val="006511B6"/>
    <w:rsid w:val="006E50F9"/>
    <w:rsid w:val="00711DF5"/>
    <w:rsid w:val="00725CAB"/>
    <w:rsid w:val="00772252"/>
    <w:rsid w:val="00787A5A"/>
    <w:rsid w:val="007B5987"/>
    <w:rsid w:val="00842007"/>
    <w:rsid w:val="00845132"/>
    <w:rsid w:val="008453C7"/>
    <w:rsid w:val="0084591C"/>
    <w:rsid w:val="00877034"/>
    <w:rsid w:val="00882673"/>
    <w:rsid w:val="008A2F00"/>
    <w:rsid w:val="008B3F1A"/>
    <w:rsid w:val="008E4029"/>
    <w:rsid w:val="00905332"/>
    <w:rsid w:val="009729A0"/>
    <w:rsid w:val="009A62CB"/>
    <w:rsid w:val="009B532B"/>
    <w:rsid w:val="00A30AD8"/>
    <w:rsid w:val="00A3310C"/>
    <w:rsid w:val="00B713D9"/>
    <w:rsid w:val="00B81B87"/>
    <w:rsid w:val="00B945AF"/>
    <w:rsid w:val="00BA2EE8"/>
    <w:rsid w:val="00BA58CE"/>
    <w:rsid w:val="00BB6A4B"/>
    <w:rsid w:val="00C23D02"/>
    <w:rsid w:val="00C4413B"/>
    <w:rsid w:val="00C75AE0"/>
    <w:rsid w:val="00C86166"/>
    <w:rsid w:val="00CA7E86"/>
    <w:rsid w:val="00CB2E8F"/>
    <w:rsid w:val="00D740B0"/>
    <w:rsid w:val="00DF35B0"/>
    <w:rsid w:val="00E00650"/>
    <w:rsid w:val="00E83F0C"/>
    <w:rsid w:val="00EB5EF6"/>
    <w:rsid w:val="00EB5F41"/>
    <w:rsid w:val="00EC6165"/>
    <w:rsid w:val="00ED6348"/>
    <w:rsid w:val="00F12048"/>
    <w:rsid w:val="00F61C9D"/>
    <w:rsid w:val="00F81C2C"/>
    <w:rsid w:val="00FB03CF"/>
    <w:rsid w:val="00FC2171"/>
    <w:rsid w:val="00FF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C947"/>
  <w15:docId w15:val="{E1133FD7-1EFA-49F7-B4E6-9C9C02D8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D2"/>
    <w:rPr>
      <w:rFonts w:ascii="Tahoma" w:hAnsi="Tahoma" w:cs="Tahoma"/>
      <w:sz w:val="16"/>
      <w:szCs w:val="16"/>
    </w:rPr>
  </w:style>
  <w:style w:type="paragraph" w:styleId="Header">
    <w:name w:val="header"/>
    <w:basedOn w:val="Normal"/>
    <w:link w:val="HeaderChar"/>
    <w:uiPriority w:val="99"/>
    <w:unhideWhenUsed/>
    <w:rsid w:val="0072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AB"/>
  </w:style>
  <w:style w:type="paragraph" w:styleId="Footer">
    <w:name w:val="footer"/>
    <w:basedOn w:val="Normal"/>
    <w:link w:val="FooterChar"/>
    <w:uiPriority w:val="99"/>
    <w:unhideWhenUsed/>
    <w:rsid w:val="0072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AB"/>
  </w:style>
  <w:style w:type="character" w:styleId="Hyperlink">
    <w:name w:val="Hyperlink"/>
    <w:basedOn w:val="DefaultParagraphFont"/>
    <w:uiPriority w:val="99"/>
    <w:semiHidden/>
    <w:unhideWhenUsed/>
    <w:rsid w:val="00725CAB"/>
    <w:rPr>
      <w:color w:val="0000FF" w:themeColor="hyperlink"/>
      <w:u w:val="single"/>
    </w:rPr>
  </w:style>
  <w:style w:type="paragraph" w:styleId="NormalWeb">
    <w:name w:val="Normal (Web)"/>
    <w:basedOn w:val="Normal"/>
    <w:uiPriority w:val="99"/>
    <w:semiHidden/>
    <w:unhideWhenUsed/>
    <w:rsid w:val="00725C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5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9</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 Morgan</cp:lastModifiedBy>
  <cp:revision>24</cp:revision>
  <cp:lastPrinted>2017-01-10T03:18:00Z</cp:lastPrinted>
  <dcterms:created xsi:type="dcterms:W3CDTF">2016-12-15T16:25:00Z</dcterms:created>
  <dcterms:modified xsi:type="dcterms:W3CDTF">2017-01-10T04:31:00Z</dcterms:modified>
</cp:coreProperties>
</file>