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BC" w:rsidRDefault="00DA56BC" w:rsidP="00DA56BC">
      <w:pPr>
        <w:widowControl/>
      </w:pPr>
    </w:p>
    <w:tbl>
      <w:tblPr>
        <w:tblW w:w="112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2"/>
        <w:gridCol w:w="5628"/>
      </w:tblGrid>
      <w:tr w:rsidR="00DA56BC" w:rsidTr="00DA56BC">
        <w:tc>
          <w:tcPr>
            <w:tcW w:w="5622" w:type="dxa"/>
            <w:shd w:val="clear" w:color="auto" w:fill="548DD4"/>
          </w:tcPr>
          <w:p w:rsidR="00DA56BC" w:rsidRPr="00DB555A" w:rsidRDefault="00DA56BC" w:rsidP="00A3365C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DB555A">
              <w:rPr>
                <w:b/>
                <w:color w:val="FFFFFF"/>
                <w:sz w:val="24"/>
                <w:szCs w:val="24"/>
              </w:rPr>
              <w:t>Summary of Standards for Mathematical Practice</w:t>
            </w:r>
          </w:p>
        </w:tc>
        <w:tc>
          <w:tcPr>
            <w:tcW w:w="5628" w:type="dxa"/>
            <w:shd w:val="clear" w:color="auto" w:fill="548DD4"/>
          </w:tcPr>
          <w:p w:rsidR="00DA56BC" w:rsidRPr="00DB555A" w:rsidRDefault="00DA56BC" w:rsidP="00A3365C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DB555A">
              <w:rPr>
                <w:b/>
                <w:color w:val="FFFFFF"/>
                <w:sz w:val="24"/>
                <w:szCs w:val="24"/>
              </w:rPr>
              <w:t>Questions to Develop Mathematical Thinking</w:t>
            </w:r>
          </w:p>
        </w:tc>
      </w:tr>
      <w:tr w:rsidR="00DA56BC" w:rsidTr="00DA56BC">
        <w:trPr>
          <w:trHeight w:val="3680"/>
        </w:trPr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1. </w:t>
            </w:r>
            <w:r w:rsidRPr="00DB555A">
              <w:rPr>
                <w:b/>
                <w:sz w:val="20"/>
                <w:szCs w:val="20"/>
              </w:rPr>
              <w:t>Make sense of problems and persevere in solving them.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Interpret and make meaning of the problem looking for starting points. Analyze what is given to explain to </w:t>
            </w:r>
            <w:proofErr w:type="gramStart"/>
            <w:r w:rsidRPr="00DB555A">
              <w:rPr>
                <w:sz w:val="20"/>
                <w:szCs w:val="20"/>
              </w:rPr>
              <w:t>themselves</w:t>
            </w:r>
            <w:proofErr w:type="gramEnd"/>
            <w:r w:rsidRPr="00DB555A">
              <w:rPr>
                <w:sz w:val="20"/>
                <w:szCs w:val="20"/>
              </w:rPr>
              <w:t xml:space="preserve"> the meaning of the problem.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Plan a solution pathway instead of jumping to a solution.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Can monitor their progress and change the approach if necessary.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See relationships between various representations.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Relate current situations to concepts or skills previously learned and connect mathematical ideas to one another.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Can understand various approaches to solutions.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Continually ask </w:t>
            </w:r>
            <w:proofErr w:type="gramStart"/>
            <w:r w:rsidRPr="00DB555A">
              <w:rPr>
                <w:sz w:val="20"/>
                <w:szCs w:val="20"/>
              </w:rPr>
              <w:t>themselves</w:t>
            </w:r>
            <w:proofErr w:type="gramEnd"/>
            <w:r w:rsidRPr="00DB555A">
              <w:rPr>
                <w:sz w:val="20"/>
                <w:szCs w:val="20"/>
              </w:rPr>
              <w:t>; “Does this make sense?”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would you describe the problem in your own words?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would you describe what you are trying to find?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do you notice about?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information is given in the problem?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Describe the relationship between the quantities.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Describe what you have already tried. 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might you change?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Talk me through the steps you’ve used to this point.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steps in the process are you most confident about?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are some other strategies you might try?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are some other problems that are similar to this one?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might you use one of your previous problems to help you begin?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else might you organize, represent, and show?</w:t>
            </w:r>
          </w:p>
        </w:tc>
      </w:tr>
      <w:tr w:rsidR="00DA56BC" w:rsidTr="00DA56BC">
        <w:trPr>
          <w:trHeight w:val="2960"/>
        </w:trPr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2. </w:t>
            </w:r>
            <w:r w:rsidRPr="00DB555A">
              <w:rPr>
                <w:b/>
                <w:sz w:val="20"/>
                <w:szCs w:val="20"/>
              </w:rPr>
              <w:t>Reason abstractly and quantitatively.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Make sense of quantities and their relationships.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Are able to decontextualize (represent a situation symbolically and manipulate the symbols) and contextualize (make meaning of the symbols in a problem) quantitative relationships.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Understand the meaning of quantities and are flexible in the use of operations and their properties.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Create a logical representation of the problem.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Attends to the meaning of quantities, not just how to compute them.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do the numbers used in the problem represent?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is the relationship of the quantities?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How is 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related to 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672"/>
                <w:tab w:val="left" w:pos="4587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is the relationship between 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and </w:t>
            </w:r>
            <w:r w:rsidRPr="00DB555A">
              <w:rPr>
                <w:sz w:val="20"/>
                <w:szCs w:val="20"/>
                <w:u w:val="single"/>
              </w:rPr>
              <w:t xml:space="preserve">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184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does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mean to you? (e.g. symbol, quantity,</w:t>
            </w:r>
          </w:p>
          <w:p w:rsidR="00DA56BC" w:rsidRPr="00DB555A" w:rsidRDefault="00DA56BC" w:rsidP="00A3365C">
            <w:pPr>
              <w:pStyle w:val="ListParagraph"/>
              <w:spacing w:after="0" w:line="240" w:lineRule="auto"/>
              <w:ind w:left="252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diagram)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properties might we use to find a solution?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did you decide in this task that you needed to use?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Could we have used another operation or property to solve this task?  Why or why not?</w:t>
            </w:r>
          </w:p>
        </w:tc>
      </w:tr>
      <w:tr w:rsidR="00DA56BC" w:rsidTr="00DA56BC"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3. </w:t>
            </w:r>
            <w:r w:rsidRPr="00DB555A">
              <w:rPr>
                <w:b/>
                <w:sz w:val="20"/>
                <w:szCs w:val="20"/>
              </w:rPr>
              <w:t>Construct viable arguments and critique the reasoning of others.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Analyze problems and use stated mathematical assumptions, definitions, and established results in constructing arguments.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Justify conclusions with mathematical ideas.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Listen to the arguments of others and ask useful questions to determine if an argument makes sense.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Ask clarifying questions or suggest ideas to improve/revise the argument.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Compare two arguments and determine correct or flawed logic.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  <w:tab w:val="left" w:pos="313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mathematical evidence would support your solution?  How can we be sure that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?  / How could you prove </w:t>
            </w:r>
            <w:proofErr w:type="gramStart"/>
            <w:r w:rsidRPr="00DB555A">
              <w:rPr>
                <w:sz w:val="20"/>
                <w:szCs w:val="20"/>
              </w:rPr>
              <w:t>that.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? Will it still work </w:t>
            </w:r>
            <w:proofErr w:type="gramStart"/>
            <w:r w:rsidRPr="00DB555A">
              <w:rPr>
                <w:sz w:val="20"/>
                <w:szCs w:val="20"/>
              </w:rPr>
              <w:t>if.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were you considering when.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? 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did you decide to try that strategy?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did you test whether your approach worked?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did you decide what the problem was asking you to find? (What was unknown?)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Did you try a method that did not work? Why didn’t it work? Would it ever work? Why or why not?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451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is the same and what is different about.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could you demonstrate a counter-example?</w:t>
            </w:r>
          </w:p>
        </w:tc>
      </w:tr>
      <w:tr w:rsidR="00DA56BC" w:rsidTr="00DA56BC"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4. </w:t>
            </w:r>
            <w:r w:rsidRPr="00DB555A">
              <w:rPr>
                <w:b/>
                <w:sz w:val="20"/>
                <w:szCs w:val="20"/>
              </w:rPr>
              <w:t>Model with mathematics.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Understand this is a way to reason quantitatively and abstractly (able to decontextualize and contextualize).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Apply the math they know to solve problems in everyday life.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Are able to simplify a complex problem and identify important quantities to look at relationships.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Represent mathematics to describe a situation either with an equation or a diagram and interpret the results of a mathematical situation.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lastRenderedPageBreak/>
              <w:t>Reflect on whether the results make sense, possibly improving or revising the model.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Ask </w:t>
            </w:r>
            <w:proofErr w:type="gramStart"/>
            <w:r w:rsidRPr="00DB555A">
              <w:rPr>
                <w:sz w:val="20"/>
                <w:szCs w:val="20"/>
              </w:rPr>
              <w:t>themselves</w:t>
            </w:r>
            <w:proofErr w:type="gramEnd"/>
            <w:r w:rsidRPr="00DB555A">
              <w:rPr>
                <w:sz w:val="20"/>
                <w:szCs w:val="20"/>
              </w:rPr>
              <w:t>, “How can I represent this mathematically?”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lastRenderedPageBreak/>
              <w:t>What number model could you construct to represent the problem?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are some ways to represent the quantities?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What’s an equation or expression that matches the diagram, number line, chart, </w:t>
            </w:r>
            <w:proofErr w:type="gramStart"/>
            <w:r w:rsidRPr="00DB555A">
              <w:rPr>
                <w:sz w:val="20"/>
                <w:szCs w:val="20"/>
              </w:rPr>
              <w:t>table</w:t>
            </w:r>
            <w:proofErr w:type="gramEnd"/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Where did you see one of the quantities in the task in your equation or expression?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Would it help to create a diagram, graph, </w:t>
            </w:r>
            <w:proofErr w:type="gramStart"/>
            <w:r w:rsidRPr="00DB555A">
              <w:rPr>
                <w:sz w:val="20"/>
                <w:szCs w:val="20"/>
              </w:rPr>
              <w:t>table</w:t>
            </w:r>
            <w:proofErr w:type="gramEnd"/>
            <w:r w:rsidRPr="00DB555A">
              <w:rPr>
                <w:sz w:val="20"/>
                <w:szCs w:val="20"/>
              </w:rPr>
              <w:t xml:space="preserve">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are some ways to visually represent?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lastRenderedPageBreak/>
              <w:t>What formula might apply in this situation?</w:t>
            </w:r>
          </w:p>
        </w:tc>
      </w:tr>
      <w:tr w:rsidR="00DA56BC" w:rsidTr="00DA56BC"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lastRenderedPageBreak/>
              <w:t xml:space="preserve">5. </w:t>
            </w:r>
            <w:r w:rsidRPr="00DB555A">
              <w:rPr>
                <w:b/>
                <w:sz w:val="20"/>
                <w:szCs w:val="20"/>
              </w:rPr>
              <w:t>Use appropriate tools strategically.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Use available tools recognizing the strengths and limitations of each.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Use estimation and other mathematical knowledge to detect possible errors.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Identify relevant external mathematical resources to pose and solve problems.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Use technological tools to deepen their understanding of mathematics.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mathematical tools could we use to visualize and represent the situation?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information do you have?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do you know that is not stated in the problem?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approach are you considering trying first?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estimate did you make for the solution?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In this situation would it be helpful to use: a graph, number line, ruler, diagram, calculator, manipulative?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Why was it helpful to use.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</w:t>
            </w:r>
            <w:proofErr w:type="gramStart"/>
            <w:r w:rsidRPr="00DB555A">
              <w:rPr>
                <w:sz w:val="20"/>
                <w:szCs w:val="20"/>
              </w:rPr>
              <w:t xml:space="preserve">can using a 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 show us, that 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  <w:t>_</w:t>
            </w:r>
            <w:r w:rsidRPr="00DB555A">
              <w:rPr>
                <w:sz w:val="20"/>
                <w:szCs w:val="20"/>
              </w:rPr>
              <w:t xml:space="preserve">may not?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115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In what situations might it be more informative or helpful to use.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</w:tc>
        <w:bookmarkStart w:id="0" w:name="_GoBack"/>
        <w:bookmarkEnd w:id="0"/>
      </w:tr>
      <w:tr w:rsidR="00DA56BC" w:rsidTr="00DA56BC"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6. </w:t>
            </w:r>
            <w:r w:rsidRPr="00DB555A">
              <w:rPr>
                <w:b/>
                <w:sz w:val="20"/>
                <w:szCs w:val="20"/>
              </w:rPr>
              <w:t>Attend to precision.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Communicate precisely with others and try to use clear mathematical language when discussing their reasoning.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Understand meanings of symbols used in mathematics and can label quantities appropriately.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Express numerical answers with a degree of precision appropriate for the problem context.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Calculate efficiently and accurately.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mathematical terms apply in this situation?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How did you know your solution was reasonable?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Explain how you might show that your solution answers the problem.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Is there a more efficient strategy?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are you showing the meaning of the quantities?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symbols or mathematical notations are important in this problem?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mathematical language, definitions, </w:t>
            </w:r>
            <w:proofErr w:type="gramStart"/>
            <w:r w:rsidRPr="00DB555A">
              <w:rPr>
                <w:sz w:val="20"/>
                <w:szCs w:val="20"/>
              </w:rPr>
              <w:t>properties</w:t>
            </w:r>
            <w:proofErr w:type="gramEnd"/>
            <w:r w:rsidRPr="00DB555A">
              <w:rPr>
                <w:sz w:val="20"/>
                <w:szCs w:val="20"/>
              </w:rPr>
              <w:t xml:space="preserve"> can you use to explain.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could you test your solution to see if it answers the problem?</w:t>
            </w:r>
          </w:p>
        </w:tc>
      </w:tr>
      <w:tr w:rsidR="00DA56BC" w:rsidTr="00DA56BC"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7. </w:t>
            </w:r>
            <w:r w:rsidRPr="00DB555A">
              <w:rPr>
                <w:b/>
                <w:sz w:val="20"/>
                <w:szCs w:val="20"/>
              </w:rPr>
              <w:t>Look for and make use of structure.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Apply general mathematical rules to specific situations.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Look for the overall structure and patterns in mathematics.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See complicated things as single objects or as being composed of several objects.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88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observations do you make </w:t>
            </w:r>
            <w:proofErr w:type="gramStart"/>
            <w:r w:rsidRPr="00DB555A">
              <w:rPr>
                <w:sz w:val="20"/>
                <w:szCs w:val="20"/>
              </w:rPr>
              <w:t>about.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do you notice </w:t>
            </w:r>
            <w:proofErr w:type="gramStart"/>
            <w:r w:rsidRPr="00DB555A">
              <w:rPr>
                <w:sz w:val="20"/>
                <w:szCs w:val="20"/>
              </w:rPr>
              <w:t>when.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parts of the problem might you eliminate, simplify?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13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patterns do you find in.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How do you know if something is a pattern?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ideas that we have learned before were useful in solving this problem?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are some other problems that are similar to this one?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How does this relate </w:t>
            </w:r>
            <w:proofErr w:type="gramStart"/>
            <w:r w:rsidRPr="00DB555A">
              <w:rPr>
                <w:sz w:val="20"/>
                <w:szCs w:val="20"/>
              </w:rPr>
              <w:t>to.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In what ways does this problem connect to other mathematical concepts?</w:t>
            </w:r>
          </w:p>
        </w:tc>
      </w:tr>
      <w:tr w:rsidR="00DA56BC" w:rsidTr="00DA56BC">
        <w:tc>
          <w:tcPr>
            <w:tcW w:w="5622" w:type="dxa"/>
          </w:tcPr>
          <w:p w:rsidR="00DA56BC" w:rsidRPr="00DB555A" w:rsidRDefault="00DA56BC" w:rsidP="00A3365C">
            <w:pPr>
              <w:spacing w:after="0" w:line="240" w:lineRule="auto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8. </w:t>
            </w:r>
            <w:r w:rsidRPr="00DB555A">
              <w:rPr>
                <w:b/>
                <w:sz w:val="20"/>
                <w:szCs w:val="20"/>
              </w:rPr>
              <w:t>Look for and express regularity in repeated reasoning.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See repeated calculations and look for generalizations and shortcuts.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See the overall process of the problem and still attend to the details.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Understand the broader application of patterns and see the structure in similar situations.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0" w:hanging="180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Continually evaluate the reasonableness of their intermediate results.</w:t>
            </w:r>
          </w:p>
        </w:tc>
        <w:tc>
          <w:tcPr>
            <w:tcW w:w="5628" w:type="dxa"/>
          </w:tcPr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88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Will the same strategy work in other situations?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88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Is this always true, sometimes true or never true?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How would we prove </w:t>
            </w:r>
            <w:proofErr w:type="gramStart"/>
            <w:r w:rsidRPr="00DB555A">
              <w:rPr>
                <w:sz w:val="20"/>
                <w:szCs w:val="20"/>
              </w:rPr>
              <w:t>that.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 xml:space="preserve">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22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do you notice </w:t>
            </w:r>
            <w:proofErr w:type="gramStart"/>
            <w:r w:rsidRPr="00DB555A">
              <w:rPr>
                <w:sz w:val="20"/>
                <w:szCs w:val="20"/>
              </w:rPr>
              <w:t>about.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88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is happening in this situation? 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286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would happen </w:t>
            </w:r>
            <w:proofErr w:type="gramStart"/>
            <w:r w:rsidRPr="00DB555A">
              <w:rPr>
                <w:sz w:val="20"/>
                <w:szCs w:val="20"/>
              </w:rPr>
              <w:t>if.</w:t>
            </w:r>
            <w:proofErr w:type="gramEnd"/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88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 xml:space="preserve">What </w:t>
            </w:r>
            <w:proofErr w:type="gramStart"/>
            <w:r w:rsidRPr="00DB555A">
              <w:rPr>
                <w:sz w:val="20"/>
                <w:szCs w:val="20"/>
              </w:rPr>
              <w:t>Is</w:t>
            </w:r>
            <w:proofErr w:type="gramEnd"/>
            <w:r w:rsidRPr="00DB555A">
              <w:rPr>
                <w:sz w:val="20"/>
                <w:szCs w:val="20"/>
              </w:rPr>
              <w:t xml:space="preserve"> there a mathematical rule for.</w:t>
            </w:r>
            <w:r w:rsidRPr="00DB555A">
              <w:rPr>
                <w:sz w:val="20"/>
                <w:szCs w:val="20"/>
                <w:u w:val="single"/>
              </w:rPr>
              <w:tab/>
            </w:r>
            <w:r w:rsidRPr="00DB555A">
              <w:rPr>
                <w:sz w:val="20"/>
                <w:szCs w:val="20"/>
              </w:rPr>
              <w:t>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tabs>
                <w:tab w:val="left" w:pos="3882"/>
              </w:tabs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predictions or generalizations can this pattern support?</w:t>
            </w:r>
          </w:p>
          <w:p w:rsidR="00DA56BC" w:rsidRPr="00DB555A" w:rsidRDefault="00DA56BC" w:rsidP="00DA56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198"/>
              <w:rPr>
                <w:sz w:val="20"/>
                <w:szCs w:val="20"/>
              </w:rPr>
            </w:pPr>
            <w:r w:rsidRPr="00DB555A">
              <w:rPr>
                <w:sz w:val="20"/>
                <w:szCs w:val="20"/>
              </w:rPr>
              <w:t>What mathematical consistencies do you notice?</w:t>
            </w:r>
          </w:p>
        </w:tc>
      </w:tr>
    </w:tbl>
    <w:p w:rsidR="0096105C" w:rsidRDefault="0096105C"/>
    <w:sectPr w:rsidR="0096105C" w:rsidSect="00293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0C46"/>
    <w:multiLevelType w:val="hybridMultilevel"/>
    <w:tmpl w:val="F27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79BD"/>
    <w:multiLevelType w:val="hybridMultilevel"/>
    <w:tmpl w:val="41B8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444D"/>
    <w:multiLevelType w:val="hybridMultilevel"/>
    <w:tmpl w:val="49B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452B4"/>
    <w:multiLevelType w:val="hybridMultilevel"/>
    <w:tmpl w:val="1F5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E1383"/>
    <w:multiLevelType w:val="hybridMultilevel"/>
    <w:tmpl w:val="69EA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427F8"/>
    <w:multiLevelType w:val="hybridMultilevel"/>
    <w:tmpl w:val="022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87A4A"/>
    <w:multiLevelType w:val="hybridMultilevel"/>
    <w:tmpl w:val="559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4072D"/>
    <w:multiLevelType w:val="hybridMultilevel"/>
    <w:tmpl w:val="76C8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0366E">
      <w:numFmt w:val="bullet"/>
      <w:lvlText w:val="•"/>
      <w:lvlJc w:val="left"/>
      <w:pPr>
        <w:ind w:left="1845" w:hanging="765"/>
      </w:pPr>
      <w:rPr>
        <w:rFonts w:ascii="Calibri" w:eastAsia="Perpetu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DA56BC"/>
    <w:rsid w:val="00076ED8"/>
    <w:rsid w:val="00293192"/>
    <w:rsid w:val="0096105C"/>
    <w:rsid w:val="00DA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BC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BC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dcterms:created xsi:type="dcterms:W3CDTF">2015-01-16T20:41:00Z</dcterms:created>
  <dcterms:modified xsi:type="dcterms:W3CDTF">2015-01-16T20:41:00Z</dcterms:modified>
</cp:coreProperties>
</file>