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0"/>
        <w:gridCol w:w="5960"/>
      </w:tblGrid>
      <w:tr w:rsidR="004A5DCB" w:rsidRPr="004A5DCB" w:rsidTr="005461BE">
        <w:tc>
          <w:tcPr>
            <w:tcW w:w="13320" w:type="dxa"/>
            <w:gridSpan w:val="2"/>
          </w:tcPr>
          <w:p w:rsidR="004A5DCB" w:rsidRPr="00F95226" w:rsidRDefault="007906EC" w:rsidP="00FA69C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A5DCB" w:rsidRPr="00F95226">
              <w:rPr>
                <w:b/>
                <w:sz w:val="28"/>
                <w:szCs w:val="28"/>
              </w:rPr>
              <w:t>Unit</w:t>
            </w:r>
            <w:r w:rsidR="00AE2EC4">
              <w:rPr>
                <w:b/>
                <w:sz w:val="28"/>
                <w:szCs w:val="28"/>
              </w:rPr>
              <w:t>/Lesson</w:t>
            </w:r>
            <w:r w:rsidR="004A5DCB" w:rsidRPr="00F95226">
              <w:rPr>
                <w:b/>
                <w:sz w:val="28"/>
                <w:szCs w:val="28"/>
              </w:rPr>
              <w:t xml:space="preserve"> Title:                                                                    </w:t>
            </w:r>
            <w:r w:rsidR="00FA69CF">
              <w:rPr>
                <w:b/>
                <w:sz w:val="28"/>
                <w:szCs w:val="28"/>
              </w:rPr>
              <w:t xml:space="preserve">                   2.</w:t>
            </w:r>
            <w:r w:rsidR="00B25595">
              <w:rPr>
                <w:b/>
                <w:sz w:val="28"/>
                <w:szCs w:val="28"/>
              </w:rPr>
              <w:t xml:space="preserve"> </w:t>
            </w:r>
            <w:r w:rsidR="004A5DCB" w:rsidRPr="00F95226">
              <w:rPr>
                <w:b/>
                <w:sz w:val="28"/>
                <w:szCs w:val="28"/>
              </w:rPr>
              <w:t xml:space="preserve">Time Frame:  </w:t>
            </w:r>
          </w:p>
          <w:p w:rsidR="004A5DCB" w:rsidRPr="00F95226" w:rsidRDefault="004A5DCB" w:rsidP="004A5D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A5DCB" w:rsidRPr="00F95226" w:rsidRDefault="004A5DCB" w:rsidP="00FA69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95226">
              <w:rPr>
                <w:b/>
                <w:sz w:val="28"/>
                <w:szCs w:val="28"/>
              </w:rPr>
              <w:t xml:space="preserve">Unit </w:t>
            </w:r>
            <w:r w:rsidR="00AE2EC4">
              <w:rPr>
                <w:b/>
                <w:sz w:val="28"/>
                <w:szCs w:val="28"/>
              </w:rPr>
              <w:t xml:space="preserve">/Lesson </w:t>
            </w:r>
            <w:r w:rsidRPr="00F95226">
              <w:rPr>
                <w:b/>
                <w:sz w:val="28"/>
                <w:szCs w:val="28"/>
              </w:rPr>
              <w:t xml:space="preserve">Description: </w:t>
            </w:r>
          </w:p>
          <w:p w:rsidR="004A5DCB" w:rsidRPr="00F95226" w:rsidRDefault="004A5DCB" w:rsidP="004A5D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A5DCB" w:rsidRPr="00F95226" w:rsidRDefault="004A5DCB" w:rsidP="00FA69C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95226">
              <w:rPr>
                <w:b/>
                <w:sz w:val="28"/>
                <w:szCs w:val="28"/>
              </w:rPr>
              <w:t>Grade Level or Course:</w:t>
            </w:r>
          </w:p>
          <w:p w:rsidR="0039618D" w:rsidRPr="0039618D" w:rsidRDefault="0039618D" w:rsidP="0039618D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34878" w:rsidRPr="004A5DCB" w:rsidTr="00834878">
        <w:trPr>
          <w:trHeight w:val="597"/>
        </w:trPr>
        <w:tc>
          <w:tcPr>
            <w:tcW w:w="7360" w:type="dxa"/>
          </w:tcPr>
          <w:p w:rsidR="009830D5" w:rsidRPr="009830D5" w:rsidRDefault="00834878" w:rsidP="009830D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9618D">
              <w:rPr>
                <w:b/>
                <w:sz w:val="28"/>
                <w:szCs w:val="28"/>
              </w:rPr>
              <w:t>Common Core Learning Standards</w:t>
            </w:r>
            <w:r>
              <w:rPr>
                <w:b/>
                <w:sz w:val="28"/>
                <w:szCs w:val="28"/>
              </w:rPr>
              <w:t xml:space="preserve"> Taught and Assessed</w:t>
            </w:r>
            <w:r w:rsidRPr="0039618D">
              <w:rPr>
                <w:b/>
                <w:sz w:val="28"/>
                <w:szCs w:val="28"/>
              </w:rPr>
              <w:t>:</w:t>
            </w:r>
          </w:p>
          <w:p w:rsidR="00834878" w:rsidRPr="009830D5" w:rsidRDefault="009830D5" w:rsidP="00C70800">
            <w:pPr>
              <w:spacing w:after="0" w:line="240" w:lineRule="auto"/>
            </w:pPr>
            <w:r>
              <w:t>(Include one or more standards for one or more of the areas below. Please write out the complete text for the standard(s) you include.)</w:t>
            </w:r>
          </w:p>
          <w:p w:rsidR="009830D5" w:rsidRDefault="009830D5" w:rsidP="00C708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34878" w:rsidRPr="002B7431" w:rsidRDefault="00834878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Reading Literature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60" w:type="dxa"/>
          </w:tcPr>
          <w:p w:rsidR="00834878" w:rsidRPr="009830D5" w:rsidRDefault="008348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Assessments of Standards:</w:t>
            </w:r>
            <w:r w:rsidR="009830D5">
              <w:rPr>
                <w:b/>
                <w:sz w:val="28"/>
                <w:szCs w:val="28"/>
              </w:rPr>
              <w:t xml:space="preserve"> </w:t>
            </w:r>
            <w:r w:rsidR="009830D5" w:rsidRPr="009830D5">
              <w:t>Include formative assessment</w:t>
            </w:r>
            <w:r w:rsidR="002B7431">
              <w:t>s</w:t>
            </w:r>
            <w:r w:rsidR="009830D5" w:rsidRPr="009830D5">
              <w:t xml:space="preserve"> and summative assessment for each standard noted. </w:t>
            </w:r>
            <w:r w:rsidRPr="009830D5">
              <w:rPr>
                <w:sz w:val="28"/>
                <w:szCs w:val="28"/>
              </w:rPr>
              <w:t xml:space="preserve"> </w:t>
            </w:r>
          </w:p>
          <w:p w:rsidR="00834878" w:rsidRDefault="00834878">
            <w:pPr>
              <w:spacing w:after="0" w:line="240" w:lineRule="auto"/>
              <w:rPr>
                <w:b/>
              </w:rPr>
            </w:pPr>
          </w:p>
          <w:p w:rsidR="00834878" w:rsidRDefault="00834878">
            <w:pPr>
              <w:spacing w:after="0" w:line="240" w:lineRule="auto"/>
              <w:rPr>
                <w:b/>
              </w:rPr>
            </w:pPr>
          </w:p>
          <w:p w:rsidR="00834878" w:rsidRPr="004A5DCB" w:rsidRDefault="00834878" w:rsidP="00D716E4">
            <w:pPr>
              <w:spacing w:after="0" w:line="240" w:lineRule="auto"/>
              <w:rPr>
                <w:b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834878" w:rsidRPr="00C70800" w:rsidRDefault="00834878" w:rsidP="008348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Reading Informational Text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9830D5" w:rsidRDefault="009830D5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Foundational Skills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9830D5" w:rsidRPr="00C70800" w:rsidRDefault="009830D5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Writing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9830D5" w:rsidRDefault="009830D5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Language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9830D5" w:rsidRDefault="009830D5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Listening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34878" w:rsidRPr="004A5DCB" w:rsidTr="00D716E4">
        <w:trPr>
          <w:trHeight w:val="594"/>
        </w:trPr>
        <w:tc>
          <w:tcPr>
            <w:tcW w:w="7360" w:type="dxa"/>
          </w:tcPr>
          <w:p w:rsidR="009830D5" w:rsidRDefault="009830D5" w:rsidP="00983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Speaking Standard</w:t>
            </w:r>
            <w:r>
              <w:rPr>
                <w:b/>
                <w:sz w:val="24"/>
                <w:szCs w:val="24"/>
              </w:rPr>
              <w:t>(</w:t>
            </w:r>
            <w:r w:rsidRPr="00C7080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C70800">
              <w:rPr>
                <w:b/>
                <w:sz w:val="24"/>
                <w:szCs w:val="24"/>
              </w:rPr>
              <w:t>:</w:t>
            </w:r>
          </w:p>
          <w:p w:rsidR="00834878" w:rsidRPr="0039618D" w:rsidRDefault="00834878" w:rsidP="0083487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</w:tcPr>
          <w:p w:rsidR="00834878" w:rsidRDefault="008348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B7431" w:rsidRDefault="002B7431">
      <w:r>
        <w:br w:type="page"/>
      </w: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0"/>
      </w:tblGrid>
      <w:tr w:rsidR="00D716E4" w:rsidRPr="004A5DCB" w:rsidTr="005461BE">
        <w:tc>
          <w:tcPr>
            <w:tcW w:w="13320" w:type="dxa"/>
          </w:tcPr>
          <w:p w:rsidR="00D716E4" w:rsidRDefault="00D716E4" w:rsidP="00D716E4">
            <w:pPr>
              <w:numPr>
                <w:ilvl w:val="0"/>
                <w:numId w:val="8"/>
              </w:numPr>
              <w:spacing w:after="0" w:line="240" w:lineRule="auto"/>
              <w:ind w:left="0" w:hanging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Driven Instruction</w:t>
            </w:r>
          </w:p>
          <w:p w:rsidR="00391957" w:rsidRDefault="00391957" w:rsidP="00D716E4">
            <w:pPr>
              <w:spacing w:after="0" w:line="240" w:lineRule="auto"/>
            </w:pPr>
          </w:p>
          <w:p w:rsidR="00391957" w:rsidRDefault="00391957" w:rsidP="00391957">
            <w:pPr>
              <w:spacing w:after="0" w:line="240" w:lineRule="auto"/>
            </w:pPr>
            <w:r>
              <w:t xml:space="preserve">How will pre-assessment </w:t>
            </w:r>
            <w:r w:rsidR="002B7431">
              <w:t>(assessment prior to instruction</w:t>
            </w:r>
            <w:r w:rsidR="00EC3AF1">
              <w:t xml:space="preserve">) </w:t>
            </w:r>
            <w:r>
              <w:t>be used?</w:t>
            </w:r>
          </w:p>
          <w:p w:rsidR="00391957" w:rsidRDefault="00391957" w:rsidP="00391957">
            <w:pPr>
              <w:spacing w:after="0" w:line="240" w:lineRule="auto"/>
            </w:pPr>
          </w:p>
          <w:p w:rsidR="002B7431" w:rsidRDefault="002B7431" w:rsidP="00391957">
            <w:pPr>
              <w:spacing w:after="0" w:line="240" w:lineRule="auto"/>
            </w:pPr>
          </w:p>
          <w:p w:rsidR="00D716E4" w:rsidRDefault="00D716E4" w:rsidP="00D716E4">
            <w:pPr>
              <w:spacing w:after="0" w:line="240" w:lineRule="auto"/>
            </w:pPr>
            <w:r w:rsidRPr="005461BE">
              <w:t>Based on formative assessment, what instructional variation will yo</w:t>
            </w:r>
            <w:r w:rsidR="00391957">
              <w:t>u incorporate into your lesson? How will students be grouped (e.g.  use of leveled texts, differentiated skill development, differentiated mini-lessons)?</w:t>
            </w:r>
          </w:p>
          <w:p w:rsidR="00D716E4" w:rsidRDefault="00D716E4" w:rsidP="00D716E4">
            <w:pPr>
              <w:spacing w:after="0" w:line="240" w:lineRule="auto"/>
            </w:pPr>
          </w:p>
          <w:p w:rsidR="00AF58EC" w:rsidRDefault="00AF58EC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D716E4" w:rsidRDefault="00D716E4" w:rsidP="00D716E4">
            <w:pPr>
              <w:spacing w:after="0" w:line="240" w:lineRule="auto"/>
            </w:pPr>
          </w:p>
          <w:p w:rsidR="00D716E4" w:rsidRDefault="00D716E4" w:rsidP="00D716E4">
            <w:pPr>
              <w:spacing w:after="0" w:line="240" w:lineRule="auto"/>
            </w:pPr>
            <w:r>
              <w:t xml:space="preserve">What scaffolds will be provided? </w:t>
            </w:r>
            <w:r w:rsidR="00E85BE6">
              <w:t>How will gradual release be used</w:t>
            </w:r>
            <w:r w:rsidR="00391957">
              <w:t xml:space="preserve"> </w:t>
            </w:r>
            <w:r w:rsidR="002B7431">
              <w:t>(</w:t>
            </w:r>
            <w:r w:rsidR="00E85BE6">
              <w:t>I do. We do. You do.)?</w:t>
            </w:r>
          </w:p>
          <w:p w:rsidR="00D716E4" w:rsidRDefault="00D716E4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D716E4" w:rsidRDefault="00D716E4" w:rsidP="00D716E4">
            <w:pPr>
              <w:spacing w:after="0" w:line="240" w:lineRule="auto"/>
            </w:pPr>
            <w:r>
              <w:t>What extensions and/or more advanced texts will be used to provide enrichment for students?</w:t>
            </w:r>
          </w:p>
          <w:p w:rsidR="00D716E4" w:rsidRDefault="00D716E4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AF58EC" w:rsidRDefault="00AF58EC" w:rsidP="00D716E4">
            <w:pPr>
              <w:spacing w:after="0" w:line="240" w:lineRule="auto"/>
            </w:pPr>
            <w:r>
              <w:t>What opportunities will be provided for students to self-reflect on their learning of the standards?</w:t>
            </w:r>
          </w:p>
          <w:p w:rsidR="00AF58EC" w:rsidRDefault="00AF58EC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AF58EC" w:rsidRDefault="00AF58EC" w:rsidP="00D716E4">
            <w:pPr>
              <w:spacing w:after="0" w:line="240" w:lineRule="auto"/>
            </w:pPr>
            <w:r>
              <w:t>How will feedback be provided to students regarding their learning of the standards?</w:t>
            </w:r>
          </w:p>
          <w:p w:rsidR="00AF58EC" w:rsidRDefault="00AF58EC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2B7431" w:rsidRDefault="002B7431" w:rsidP="00D716E4">
            <w:pPr>
              <w:spacing w:after="0" w:line="240" w:lineRule="auto"/>
            </w:pPr>
          </w:p>
          <w:p w:rsidR="00D716E4" w:rsidRPr="005461BE" w:rsidRDefault="00D716E4" w:rsidP="00D716E4">
            <w:pPr>
              <w:spacing w:after="0" w:line="240" w:lineRule="auto"/>
            </w:pPr>
            <w:r>
              <w:t>What exemplars of student work will be collected?</w:t>
            </w:r>
          </w:p>
          <w:p w:rsidR="00D716E4" w:rsidRDefault="00D716E4" w:rsidP="00D716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7431" w:rsidRDefault="002B7431" w:rsidP="00D716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7431" w:rsidRDefault="002B7431" w:rsidP="00D716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B7431" w:rsidRDefault="002B7431">
      <w:r>
        <w:br w:type="page"/>
      </w: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6570"/>
      </w:tblGrid>
      <w:tr w:rsidR="00B53156" w:rsidRPr="004A5DCB" w:rsidTr="00826C8F">
        <w:tc>
          <w:tcPr>
            <w:tcW w:w="6750" w:type="dxa"/>
          </w:tcPr>
          <w:p w:rsidR="00B53156" w:rsidRDefault="00B53156" w:rsidP="00D716E4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Writing </w:t>
            </w:r>
            <w:r w:rsidRPr="00B53156">
              <w:rPr>
                <w:b/>
                <w:sz w:val="28"/>
                <w:szCs w:val="28"/>
              </w:rPr>
              <w:t>in unit:</w:t>
            </w:r>
          </w:p>
          <w:p w:rsidR="00B53156" w:rsidRDefault="00B53156" w:rsidP="00B531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Narrative – </w:t>
            </w: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</w:p>
          <w:p w:rsidR="002B7431" w:rsidRDefault="002B7431" w:rsidP="00B53156">
            <w:pPr>
              <w:spacing w:after="0" w:line="240" w:lineRule="auto"/>
              <w:rPr>
                <w:b/>
              </w:rPr>
            </w:pP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Argument/Opinion – </w:t>
            </w: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</w:p>
          <w:p w:rsidR="002B7431" w:rsidRDefault="002B7431" w:rsidP="00B53156">
            <w:pPr>
              <w:spacing w:after="0" w:line="240" w:lineRule="auto"/>
              <w:rPr>
                <w:b/>
              </w:rPr>
            </w:pPr>
          </w:p>
          <w:p w:rsidR="009970E1" w:rsidRDefault="00B53156" w:rsidP="00B255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Informative/Explanatory </w:t>
            </w:r>
            <w:r w:rsidR="009970E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2B7431" w:rsidRDefault="002B7431" w:rsidP="00B25595">
            <w:pPr>
              <w:spacing w:after="0" w:line="240" w:lineRule="auto"/>
              <w:rPr>
                <w:b/>
              </w:rPr>
            </w:pPr>
          </w:p>
          <w:p w:rsidR="002B7431" w:rsidRDefault="002B7431" w:rsidP="00B25595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</w:tcPr>
          <w:p w:rsidR="00B53156" w:rsidRDefault="008B414E" w:rsidP="00B5315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A69CF">
              <w:rPr>
                <w:b/>
                <w:sz w:val="28"/>
                <w:szCs w:val="28"/>
              </w:rPr>
              <w:t xml:space="preserve">. </w:t>
            </w:r>
            <w:r w:rsidR="00B53156">
              <w:rPr>
                <w:b/>
                <w:sz w:val="28"/>
                <w:szCs w:val="28"/>
              </w:rPr>
              <w:t xml:space="preserve">On Demand Writing </w:t>
            </w:r>
            <w:r w:rsidR="00B53156" w:rsidRPr="00B53156">
              <w:rPr>
                <w:b/>
                <w:sz w:val="28"/>
                <w:szCs w:val="28"/>
              </w:rPr>
              <w:t>in unit</w:t>
            </w:r>
            <w:r w:rsidR="00B53156">
              <w:rPr>
                <w:b/>
                <w:sz w:val="28"/>
                <w:szCs w:val="28"/>
              </w:rPr>
              <w:t>:</w:t>
            </w: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Narrative –</w:t>
            </w:r>
          </w:p>
          <w:p w:rsidR="00F128CF" w:rsidRDefault="00F128CF" w:rsidP="00B53156">
            <w:pPr>
              <w:spacing w:after="0" w:line="240" w:lineRule="auto"/>
              <w:rPr>
                <w:b/>
              </w:rPr>
            </w:pPr>
          </w:p>
          <w:p w:rsidR="002B7431" w:rsidRDefault="002B7431" w:rsidP="00B53156">
            <w:pPr>
              <w:spacing w:after="0" w:line="240" w:lineRule="auto"/>
              <w:rPr>
                <w:b/>
              </w:rPr>
            </w:pP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Argument/Opinion – </w:t>
            </w:r>
          </w:p>
          <w:p w:rsidR="00B53156" w:rsidRDefault="00B53156" w:rsidP="00B53156">
            <w:pPr>
              <w:spacing w:after="0" w:line="240" w:lineRule="auto"/>
              <w:rPr>
                <w:b/>
              </w:rPr>
            </w:pPr>
          </w:p>
          <w:p w:rsidR="002B7431" w:rsidRDefault="002B7431" w:rsidP="00B53156">
            <w:pPr>
              <w:spacing w:after="0" w:line="240" w:lineRule="auto"/>
              <w:rPr>
                <w:b/>
              </w:rPr>
            </w:pPr>
          </w:p>
          <w:p w:rsidR="00B53156" w:rsidRDefault="00B53156" w:rsidP="00B53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</w:rPr>
              <w:t>Informative/Explanatory –</w:t>
            </w:r>
          </w:p>
          <w:p w:rsidR="00B53156" w:rsidRPr="00B53156" w:rsidRDefault="00B53156" w:rsidP="00B531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5DCB" w:rsidRPr="004A5DCB" w:rsidTr="005461BE">
        <w:tc>
          <w:tcPr>
            <w:tcW w:w="13320" w:type="dxa"/>
            <w:gridSpan w:val="2"/>
          </w:tcPr>
          <w:p w:rsidR="004A5DCB" w:rsidRDefault="00CC7EFF" w:rsidP="004A5D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="008B414E">
              <w:rPr>
                <w:b/>
                <w:sz w:val="28"/>
                <w:szCs w:val="28"/>
              </w:rPr>
              <w:t>10</w:t>
            </w:r>
            <w:r w:rsidR="00F128CF">
              <w:rPr>
                <w:b/>
                <w:sz w:val="28"/>
                <w:szCs w:val="28"/>
              </w:rPr>
              <w:t>.</w:t>
            </w:r>
            <w:r w:rsidR="00FA69CF">
              <w:rPr>
                <w:b/>
                <w:sz w:val="28"/>
                <w:szCs w:val="28"/>
              </w:rPr>
              <w:t xml:space="preserve"> R</w:t>
            </w:r>
            <w:r>
              <w:rPr>
                <w:b/>
                <w:sz w:val="28"/>
                <w:szCs w:val="28"/>
              </w:rPr>
              <w:t>esources/Materials</w:t>
            </w:r>
            <w:r w:rsidR="00F95226" w:rsidRPr="00F95226">
              <w:rPr>
                <w:b/>
                <w:sz w:val="28"/>
                <w:szCs w:val="28"/>
              </w:rPr>
              <w:t>:</w:t>
            </w:r>
          </w:p>
          <w:p w:rsidR="00C70800" w:rsidRPr="00C70800" w:rsidRDefault="00C70800" w:rsidP="00C70800">
            <w:pPr>
              <w:spacing w:after="0" w:line="240" w:lineRule="auto"/>
              <w:rPr>
                <w:sz w:val="24"/>
                <w:szCs w:val="24"/>
              </w:rPr>
            </w:pPr>
            <w:r w:rsidRPr="00C70800">
              <w:rPr>
                <w:sz w:val="24"/>
                <w:szCs w:val="24"/>
              </w:rPr>
              <w:t>Complex Texts to be used in lesson/unit:</w:t>
            </w:r>
          </w:p>
          <w:p w:rsidR="00C70800" w:rsidRPr="00C70800" w:rsidRDefault="00C70800" w:rsidP="00C70800">
            <w:pPr>
              <w:spacing w:after="0" w:line="240" w:lineRule="auto"/>
              <w:rPr>
                <w:sz w:val="24"/>
                <w:szCs w:val="24"/>
              </w:rPr>
            </w:pPr>
          </w:p>
          <w:p w:rsidR="00C70800" w:rsidRPr="00C70800" w:rsidRDefault="00C70800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_____ Informational Text(s) - ____________________________________________________________</w:t>
            </w:r>
          </w:p>
          <w:p w:rsidR="00C70800" w:rsidRPr="00C70800" w:rsidRDefault="00C70800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70800" w:rsidRDefault="00C70800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_____Literature - ______________________________________________________________________</w:t>
            </w:r>
          </w:p>
          <w:p w:rsidR="00C70800" w:rsidRPr="00C70800" w:rsidRDefault="00C70800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B7431" w:rsidRDefault="002B7431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67DF9" w:rsidRDefault="00367DF9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Media/Technology to be used to deepen learning:</w:t>
            </w:r>
          </w:p>
          <w:p w:rsidR="00367DF9" w:rsidRDefault="00367DF9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67DF9" w:rsidRDefault="00367DF9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67DF9" w:rsidRDefault="00367DF9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70800" w:rsidRDefault="00C70800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0800">
              <w:rPr>
                <w:b/>
                <w:sz w:val="24"/>
                <w:szCs w:val="24"/>
              </w:rPr>
              <w:t>Other Materials to be used in lesson/unit:</w:t>
            </w:r>
          </w:p>
          <w:p w:rsidR="008A715D" w:rsidRDefault="008A715D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715D" w:rsidRDefault="008A715D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715D" w:rsidRPr="00C70800" w:rsidRDefault="008A715D" w:rsidP="00C708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61BE" w:rsidRPr="00F95226" w:rsidRDefault="005461BE" w:rsidP="004A5D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B7431" w:rsidRDefault="002B7431" w:rsidP="00FA69CF">
      <w:pPr>
        <w:spacing w:after="0" w:line="240" w:lineRule="auto"/>
        <w:rPr>
          <w:b/>
          <w:sz w:val="28"/>
          <w:szCs w:val="28"/>
        </w:rPr>
      </w:pPr>
    </w:p>
    <w:p w:rsidR="00B25595" w:rsidRPr="005461BE" w:rsidRDefault="002B7431" w:rsidP="002B743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414E">
        <w:rPr>
          <w:b/>
          <w:sz w:val="28"/>
          <w:szCs w:val="28"/>
        </w:rPr>
        <w:lastRenderedPageBreak/>
        <w:t>11</w:t>
      </w:r>
      <w:r w:rsidR="00FA69CF" w:rsidRPr="005461BE">
        <w:rPr>
          <w:b/>
          <w:sz w:val="28"/>
          <w:szCs w:val="28"/>
        </w:rPr>
        <w:t>.</w:t>
      </w:r>
      <w:r w:rsidR="00FA69CF" w:rsidRPr="005461BE">
        <w:rPr>
          <w:sz w:val="28"/>
          <w:szCs w:val="28"/>
        </w:rPr>
        <w:t xml:space="preserve"> </w:t>
      </w:r>
      <w:r w:rsidR="00B25595" w:rsidRPr="005461BE">
        <w:rPr>
          <w:b/>
          <w:sz w:val="28"/>
          <w:szCs w:val="28"/>
        </w:rPr>
        <w:t>CLOSE READING OF COMPLEX TEXT</w:t>
      </w:r>
      <w:r w:rsidR="00B25595" w:rsidRPr="005461BE">
        <w:rPr>
          <w:sz w:val="28"/>
          <w:szCs w:val="28"/>
        </w:rPr>
        <w:t xml:space="preserve">  </w:t>
      </w:r>
    </w:p>
    <w:p w:rsidR="00B25595" w:rsidRPr="005461BE" w:rsidRDefault="00B8165D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7393940</wp:posOffset>
            </wp:positionH>
            <wp:positionV relativeFrom="paragraph">
              <wp:posOffset>104775</wp:posOffset>
            </wp:positionV>
            <wp:extent cx="797560" cy="6959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95" w:rsidRPr="005461BE">
        <w:rPr>
          <w:b/>
        </w:rPr>
        <w:t xml:space="preserve">Genre: </w:t>
      </w:r>
      <w:r w:rsidR="00B25595" w:rsidRPr="005461BE">
        <w:t>(K-5, Balance 50% Informational Text and 50% Literature):      Informational Text        OR        Literature</w:t>
      </w: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461BE">
        <w:rPr>
          <w:b/>
        </w:rPr>
        <w:t>Title:  ________________________________     Author(s):  _____________________________          Meets Criteria for Complex Text:   ______</w:t>
      </w: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461BE">
        <w:rPr>
          <w:b/>
        </w:rPr>
        <w:t xml:space="preserve">Text Merits: </w:t>
      </w:r>
      <w:r w:rsidRPr="005461BE">
        <w:t xml:space="preserve">To guide development of close-reading and text-based questions, what is rich and significant about the text? </w:t>
      </w: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461BE">
        <w:t xml:space="preserve">                       Please check all that apply.</w:t>
      </w: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25595" w:rsidRPr="005461BE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461BE">
        <w:rPr>
          <w:b/>
        </w:rPr>
        <w:t xml:space="preserve">_____Content      </w:t>
      </w:r>
      <w:r w:rsidR="005461BE">
        <w:rPr>
          <w:b/>
        </w:rPr>
        <w:t xml:space="preserve">       </w:t>
      </w:r>
      <w:r w:rsidRPr="005461BE">
        <w:rPr>
          <w:b/>
        </w:rPr>
        <w:t xml:space="preserve">_____Structure       </w:t>
      </w:r>
      <w:r w:rsidR="005461BE">
        <w:rPr>
          <w:b/>
        </w:rPr>
        <w:t xml:space="preserve">   </w:t>
      </w:r>
      <w:r w:rsidRPr="005461BE">
        <w:rPr>
          <w:b/>
        </w:rPr>
        <w:t xml:space="preserve">_____Language/Vocabulary </w:t>
      </w:r>
      <w:r w:rsidRPr="005461BE">
        <w:rPr>
          <w:b/>
        </w:rPr>
        <w:tab/>
        <w:t xml:space="preserve"> </w:t>
      </w:r>
      <w:r w:rsidR="005461BE">
        <w:rPr>
          <w:b/>
        </w:rPr>
        <w:t xml:space="preserve">      </w:t>
      </w:r>
      <w:r w:rsidRPr="005461BE">
        <w:rPr>
          <w:b/>
        </w:rPr>
        <w:t xml:space="preserve"> _____Historical Significance  </w:t>
      </w:r>
      <w:r w:rsidRPr="005461BE">
        <w:rPr>
          <w:b/>
        </w:rPr>
        <w:tab/>
        <w:t xml:space="preserve"> _____Cultural Significance</w:t>
      </w:r>
    </w:p>
    <w:p w:rsidR="00B25595" w:rsidRPr="001E2002" w:rsidRDefault="00B25595" w:rsidP="005461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25595" w:rsidRPr="001B384B" w:rsidRDefault="00B25595" w:rsidP="00B2559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7"/>
        <w:gridCol w:w="6589"/>
      </w:tblGrid>
      <w:tr w:rsidR="00B25595" w:rsidRPr="001E2002" w:rsidTr="00684CDF">
        <w:tc>
          <w:tcPr>
            <w:tcW w:w="7308" w:type="dxa"/>
          </w:tcPr>
          <w:p w:rsidR="00B25595" w:rsidRPr="001E2002" w:rsidRDefault="00B25595" w:rsidP="00684CDF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Shift Three - Close Reading and Multiple Readings of the Text</w:t>
            </w:r>
          </w:p>
          <w:p w:rsidR="00B25595" w:rsidRPr="001E2002" w:rsidRDefault="00B25595" w:rsidP="00684CDF">
            <w:pPr>
              <w:spacing w:after="0"/>
              <w:rPr>
                <w:b/>
              </w:rPr>
            </w:pPr>
          </w:p>
          <w:p w:rsidR="00B25595" w:rsidRPr="00A161D5" w:rsidRDefault="00B25595" w:rsidP="00684CDF">
            <w:pPr>
              <w:spacing w:after="0"/>
              <w:jc w:val="center"/>
            </w:pPr>
            <w:r w:rsidRPr="00A161D5">
              <w:t xml:space="preserve">Note sections students will re-read to highlight </w:t>
            </w:r>
          </w:p>
          <w:p w:rsidR="00B25595" w:rsidRPr="001E2002" w:rsidRDefault="00B25595" w:rsidP="00684CDF">
            <w:pPr>
              <w:spacing w:after="0"/>
              <w:jc w:val="center"/>
              <w:rPr>
                <w:b/>
              </w:rPr>
            </w:pPr>
            <w:r w:rsidRPr="00A161D5">
              <w:t xml:space="preserve">rich and significant </w:t>
            </w:r>
            <w:r>
              <w:t>aspects of</w:t>
            </w:r>
            <w:r w:rsidRPr="00A161D5">
              <w:t xml:space="preserve"> the text.</w:t>
            </w:r>
          </w:p>
        </w:tc>
        <w:tc>
          <w:tcPr>
            <w:tcW w:w="7308" w:type="dxa"/>
          </w:tcPr>
          <w:p w:rsidR="00B25595" w:rsidRPr="001E2002" w:rsidRDefault="00B25595" w:rsidP="00684CDF">
            <w:pPr>
              <w:jc w:val="center"/>
              <w:rPr>
                <w:b/>
              </w:rPr>
            </w:pPr>
            <w:r w:rsidRPr="001E2002">
              <w:rPr>
                <w:b/>
              </w:rPr>
              <w:t>Shift Four – Text-Based Questions</w:t>
            </w:r>
          </w:p>
          <w:p w:rsidR="00B25595" w:rsidRPr="00A161D5" w:rsidRDefault="00B25595" w:rsidP="00684CDF">
            <w:pPr>
              <w:jc w:val="center"/>
            </w:pPr>
            <w:r w:rsidRPr="00A161D5">
              <w:t>Note text-b</w:t>
            </w:r>
            <w:r>
              <w:t>ased questions for each section with a focus on higher-order, inferential questions.</w:t>
            </w:r>
          </w:p>
        </w:tc>
      </w:tr>
      <w:tr w:rsidR="00B25595" w:rsidRPr="001E2002" w:rsidTr="00684CDF">
        <w:tc>
          <w:tcPr>
            <w:tcW w:w="7308" w:type="dxa"/>
          </w:tcPr>
          <w:p w:rsidR="00B25595" w:rsidRPr="001E2002" w:rsidRDefault="00B25595" w:rsidP="00684CDF"/>
          <w:p w:rsidR="00B25595" w:rsidRPr="001E2002" w:rsidRDefault="00B25595" w:rsidP="00684CDF"/>
          <w:p w:rsidR="00B25595" w:rsidRDefault="00B25595" w:rsidP="00684CDF"/>
          <w:p w:rsidR="001B384B" w:rsidRDefault="001B384B" w:rsidP="00684CDF"/>
          <w:p w:rsidR="001B384B" w:rsidRDefault="001B384B" w:rsidP="00684CDF"/>
          <w:p w:rsidR="00120762" w:rsidRDefault="00120762" w:rsidP="00684CDF"/>
          <w:p w:rsidR="00120762" w:rsidRPr="001E2002" w:rsidRDefault="00120762" w:rsidP="00684CDF"/>
        </w:tc>
        <w:tc>
          <w:tcPr>
            <w:tcW w:w="7308" w:type="dxa"/>
          </w:tcPr>
          <w:p w:rsidR="00B25595" w:rsidRPr="001E2002" w:rsidRDefault="00B25595" w:rsidP="00684CDF"/>
          <w:p w:rsidR="00B25595" w:rsidRPr="001E2002" w:rsidRDefault="00B25595" w:rsidP="00684CDF"/>
          <w:p w:rsidR="00B25595" w:rsidRPr="001E2002" w:rsidRDefault="00B25595" w:rsidP="00684CDF"/>
          <w:p w:rsidR="00B25595" w:rsidRPr="001E2002" w:rsidRDefault="00B25595" w:rsidP="00684CDF"/>
        </w:tc>
      </w:tr>
    </w:tbl>
    <w:p w:rsidR="002B7431" w:rsidRDefault="002B7431" w:rsidP="00FA69CF">
      <w:pPr>
        <w:rPr>
          <w:b/>
          <w:sz w:val="28"/>
          <w:szCs w:val="28"/>
        </w:rPr>
      </w:pPr>
    </w:p>
    <w:p w:rsidR="001B384B" w:rsidRPr="005461BE" w:rsidRDefault="002B7431" w:rsidP="00FA69CF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94B8B" w:rsidRPr="00194B8B">
        <w:rPr>
          <w:b/>
          <w:sz w:val="28"/>
          <w:szCs w:val="28"/>
        </w:rPr>
        <w:lastRenderedPageBreak/>
        <w:t>1</w:t>
      </w:r>
      <w:r w:rsidR="008B414E">
        <w:rPr>
          <w:b/>
          <w:sz w:val="28"/>
          <w:szCs w:val="28"/>
        </w:rPr>
        <w:t>2</w:t>
      </w:r>
      <w:r w:rsidR="00FA69CF" w:rsidRPr="005461BE">
        <w:rPr>
          <w:sz w:val="28"/>
          <w:szCs w:val="28"/>
        </w:rPr>
        <w:t xml:space="preserve">. </w:t>
      </w:r>
      <w:r w:rsidR="001B384B" w:rsidRPr="005461BE">
        <w:rPr>
          <w:b/>
          <w:sz w:val="28"/>
          <w:szCs w:val="28"/>
        </w:rPr>
        <w:t>CLOSE READING OF COMPLEX TEXT</w:t>
      </w:r>
      <w:r w:rsidR="001B384B" w:rsidRPr="005461BE">
        <w:rPr>
          <w:sz w:val="28"/>
          <w:szCs w:val="28"/>
        </w:rPr>
        <w:t xml:space="preserve"> -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6"/>
      </w:tblGrid>
      <w:tr w:rsidR="001B384B" w:rsidRPr="001E2002" w:rsidTr="00684CDF">
        <w:tc>
          <w:tcPr>
            <w:tcW w:w="14616" w:type="dxa"/>
          </w:tcPr>
          <w:p w:rsidR="001B384B" w:rsidRPr="001E2002" w:rsidRDefault="001B384B" w:rsidP="00684CDF">
            <w:pPr>
              <w:spacing w:after="0"/>
            </w:pPr>
            <w:r w:rsidRPr="001E2002">
              <w:rPr>
                <w:b/>
              </w:rPr>
              <w:t>Shift Five</w:t>
            </w:r>
            <w:r>
              <w:t xml:space="preserve"> - </w:t>
            </w:r>
            <w:r w:rsidRPr="001E2002">
              <w:rPr>
                <w:b/>
              </w:rPr>
              <w:t xml:space="preserve">Writing from Sources </w:t>
            </w:r>
            <w:r w:rsidRPr="001E2002">
              <w:t>(emphasize use of evidence to inform or make an argument that responds to the ideas, arguments and facts from the text)</w:t>
            </w:r>
          </w:p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</w:tc>
      </w:tr>
    </w:tbl>
    <w:p w:rsidR="001B384B" w:rsidRPr="001E2002" w:rsidRDefault="001B384B" w:rsidP="001B384B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87"/>
        <w:gridCol w:w="4399"/>
      </w:tblGrid>
      <w:tr w:rsidR="001B384B" w:rsidRPr="001E2002" w:rsidTr="00F025CF">
        <w:trPr>
          <w:trHeight w:val="863"/>
        </w:trPr>
        <w:tc>
          <w:tcPr>
            <w:tcW w:w="13176" w:type="dxa"/>
            <w:gridSpan w:val="3"/>
          </w:tcPr>
          <w:p w:rsidR="001B384B" w:rsidRPr="001E2002" w:rsidRDefault="001B384B" w:rsidP="00684CDF">
            <w:pPr>
              <w:rPr>
                <w:b/>
              </w:rPr>
            </w:pPr>
            <w:r>
              <w:rPr>
                <w:b/>
              </w:rPr>
              <w:t xml:space="preserve">Shift Six - </w:t>
            </w:r>
            <w:r w:rsidRPr="001E2002">
              <w:rPr>
                <w:b/>
              </w:rPr>
              <w:t>Academic Vocabulary</w:t>
            </w:r>
          </w:p>
          <w:p w:rsidR="001B384B" w:rsidRPr="001E2002" w:rsidRDefault="001B384B" w:rsidP="00684CDF">
            <w:r w:rsidRPr="001E2002">
              <w:t>“Strategic focus on comprehending pivotal and power words (Shift Six)”, ti</w:t>
            </w:r>
            <w:r>
              <w:t>er two words</w:t>
            </w:r>
          </w:p>
        </w:tc>
      </w:tr>
      <w:tr w:rsidR="001B384B" w:rsidRPr="001E2002" w:rsidTr="00F025CF">
        <w:trPr>
          <w:trHeight w:val="827"/>
        </w:trPr>
        <w:tc>
          <w:tcPr>
            <w:tcW w:w="4390" w:type="dxa"/>
          </w:tcPr>
          <w:p w:rsidR="001B384B" w:rsidRDefault="001B384B" w:rsidP="00684CDF">
            <w:pPr>
              <w:spacing w:line="240" w:lineRule="auto"/>
            </w:pPr>
            <w:r w:rsidRPr="001E2002">
              <w:t>Words to:</w:t>
            </w:r>
          </w:p>
          <w:p w:rsidR="001B384B" w:rsidRPr="001E2002" w:rsidRDefault="001B384B" w:rsidP="00684CDF">
            <w:pPr>
              <w:spacing w:line="240" w:lineRule="auto"/>
            </w:pPr>
            <w:r w:rsidRPr="001E2002">
              <w:rPr>
                <w:b/>
              </w:rPr>
              <w:t xml:space="preserve">TARGET - </w:t>
            </w:r>
            <w:r w:rsidRPr="001E2002">
              <w:rPr>
                <w:i/>
              </w:rPr>
              <w:t>Teach Web of Words</w:t>
            </w:r>
          </w:p>
        </w:tc>
        <w:tc>
          <w:tcPr>
            <w:tcW w:w="4387" w:type="dxa"/>
          </w:tcPr>
          <w:p w:rsidR="001B384B" w:rsidRPr="001E2002" w:rsidRDefault="001B384B" w:rsidP="00684CDF">
            <w:pPr>
              <w:spacing w:line="240" w:lineRule="auto"/>
            </w:pPr>
            <w:r w:rsidRPr="001E2002">
              <w:t>Words to:</w:t>
            </w:r>
          </w:p>
          <w:p w:rsidR="001B384B" w:rsidRPr="001E2002" w:rsidRDefault="001B384B" w:rsidP="00684CDF">
            <w:pPr>
              <w:spacing w:line="240" w:lineRule="auto"/>
              <w:rPr>
                <w:i/>
              </w:rPr>
            </w:pPr>
            <w:r w:rsidRPr="001E2002">
              <w:rPr>
                <w:b/>
              </w:rPr>
              <w:t xml:space="preserve">INFER - </w:t>
            </w:r>
            <w:r w:rsidRPr="001E2002">
              <w:rPr>
                <w:i/>
              </w:rPr>
              <w:t>From Context</w:t>
            </w:r>
          </w:p>
        </w:tc>
        <w:tc>
          <w:tcPr>
            <w:tcW w:w="4399" w:type="dxa"/>
          </w:tcPr>
          <w:p w:rsidR="001B384B" w:rsidRPr="001E2002" w:rsidRDefault="001B384B" w:rsidP="00684CDF">
            <w:pPr>
              <w:spacing w:line="240" w:lineRule="auto"/>
            </w:pPr>
            <w:r w:rsidRPr="001E2002">
              <w:t>Words to:</w:t>
            </w:r>
          </w:p>
          <w:p w:rsidR="001B384B" w:rsidRPr="001E2002" w:rsidRDefault="001B384B" w:rsidP="00684CDF">
            <w:pPr>
              <w:spacing w:line="240" w:lineRule="auto"/>
              <w:rPr>
                <w:i/>
              </w:rPr>
            </w:pPr>
            <w:r w:rsidRPr="001E2002">
              <w:rPr>
                <w:b/>
              </w:rPr>
              <w:t xml:space="preserve">IGNORE - </w:t>
            </w:r>
            <w:r w:rsidRPr="001E2002">
              <w:rPr>
                <w:i/>
              </w:rPr>
              <w:t>Tell students meaning</w:t>
            </w:r>
          </w:p>
        </w:tc>
      </w:tr>
      <w:tr w:rsidR="001B384B" w:rsidRPr="001E2002" w:rsidTr="00F025CF">
        <w:trPr>
          <w:trHeight w:val="2325"/>
        </w:trPr>
        <w:tc>
          <w:tcPr>
            <w:tcW w:w="4390" w:type="dxa"/>
            <w:tcBorders>
              <w:bottom w:val="single" w:sz="4" w:space="0" w:color="auto"/>
            </w:tcBorders>
          </w:tcPr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  <w:p w:rsidR="001B384B" w:rsidRPr="001E2002" w:rsidRDefault="001B384B" w:rsidP="00684CDF"/>
        </w:tc>
        <w:tc>
          <w:tcPr>
            <w:tcW w:w="4387" w:type="dxa"/>
            <w:tcBorders>
              <w:bottom w:val="single" w:sz="4" w:space="0" w:color="auto"/>
            </w:tcBorders>
          </w:tcPr>
          <w:p w:rsidR="001B384B" w:rsidRDefault="001B384B" w:rsidP="00684CDF"/>
          <w:p w:rsidR="001B384B" w:rsidRDefault="001B384B" w:rsidP="00684CDF"/>
          <w:p w:rsidR="001B384B" w:rsidRPr="001E2002" w:rsidRDefault="001B384B" w:rsidP="00684CDF"/>
        </w:tc>
        <w:tc>
          <w:tcPr>
            <w:tcW w:w="4399" w:type="dxa"/>
            <w:tcBorders>
              <w:bottom w:val="single" w:sz="4" w:space="0" w:color="auto"/>
            </w:tcBorders>
          </w:tcPr>
          <w:p w:rsidR="001B384B" w:rsidRPr="001E2002" w:rsidRDefault="001B384B" w:rsidP="00684CDF"/>
        </w:tc>
      </w:tr>
    </w:tbl>
    <w:p w:rsidR="00826C8F" w:rsidRDefault="00826C8F" w:rsidP="001B384B">
      <w:pPr>
        <w:rPr>
          <w:sz w:val="24"/>
          <w:szCs w:val="24"/>
        </w:rPr>
      </w:pPr>
    </w:p>
    <w:p w:rsidR="00BD728B" w:rsidRDefault="00826C8F" w:rsidP="00BD728B">
      <w:pPr>
        <w:numPr>
          <w:ilvl w:val="0"/>
          <w:numId w:val="12"/>
        </w:numPr>
        <w:rPr>
          <w:b/>
        </w:rPr>
      </w:pPr>
      <w:r>
        <w:rPr>
          <w:sz w:val="24"/>
          <w:szCs w:val="24"/>
        </w:rPr>
        <w:br w:type="page"/>
      </w:r>
      <w:r w:rsidR="00BD728B">
        <w:rPr>
          <w:sz w:val="24"/>
          <w:szCs w:val="24"/>
        </w:rPr>
        <w:lastRenderedPageBreak/>
        <w:t>‘</w:t>
      </w:r>
      <w:r w:rsidR="00BD728B">
        <w:rPr>
          <w:b/>
        </w:rPr>
        <w:t>SMALL GROUP INSTRUCTION</w:t>
      </w:r>
      <w:r w:rsidR="00BD728B" w:rsidRPr="001E2002">
        <w:rPr>
          <w:b/>
        </w:rPr>
        <w:t xml:space="preserve">: </w:t>
      </w:r>
      <w:r w:rsidR="00BD728B">
        <w:rPr>
          <w:b/>
        </w:rPr>
        <w:t>Based on assessment data, what skills  or concepts from the standards (e.g., foundational skills, language skills, comprehension skills) will be the focus of instruction for small groups of students?</w:t>
      </w:r>
    </w:p>
    <w:p w:rsidR="00BD728B" w:rsidRDefault="00BD728B" w:rsidP="00BD728B">
      <w:pPr>
        <w:rPr>
          <w:b/>
        </w:rPr>
      </w:pPr>
      <w:r>
        <w:rPr>
          <w:b/>
        </w:rPr>
        <w:t>Round 1 Differentiation: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4392"/>
        <w:gridCol w:w="4392"/>
      </w:tblGrid>
      <w:tr w:rsidR="00BD728B" w:rsidRPr="00BD728B" w:rsidTr="00BD728B"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 xml:space="preserve">Skill(s)/Concept(s): </w:t>
            </w:r>
          </w:p>
          <w:p w:rsidR="00BD728B" w:rsidRPr="00BD728B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 xml:space="preserve">Skill(s)/Concept(s): </w:t>
            </w:r>
          </w:p>
          <w:p w:rsidR="00BD728B" w:rsidRPr="00BD728B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 xml:space="preserve">Skill(s)/Concept(s): </w:t>
            </w:r>
          </w:p>
          <w:p w:rsidR="00BD728B" w:rsidRPr="00BD728B" w:rsidRDefault="00BD728B" w:rsidP="00DE1560">
            <w:pPr>
              <w:rPr>
                <w:b/>
              </w:rPr>
            </w:pPr>
          </w:p>
        </w:tc>
      </w:tr>
      <w:tr w:rsidR="00BD728B" w:rsidRPr="00BD728B" w:rsidTr="00BD728B"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>Students:</w:t>
            </w:r>
          </w:p>
          <w:p w:rsidR="00BD728B" w:rsidRPr="00BD728B" w:rsidRDefault="00BD728B" w:rsidP="00DE1560">
            <w:pPr>
              <w:rPr>
                <w:b/>
              </w:rPr>
            </w:pPr>
          </w:p>
          <w:p w:rsidR="00BD728B" w:rsidRPr="00BD728B" w:rsidRDefault="00BD728B" w:rsidP="00DE1560">
            <w:pPr>
              <w:rPr>
                <w:b/>
              </w:rPr>
            </w:pPr>
          </w:p>
          <w:p w:rsidR="00BD728B" w:rsidRPr="00BD728B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>Students:</w:t>
            </w:r>
          </w:p>
        </w:tc>
        <w:tc>
          <w:tcPr>
            <w:tcW w:w="4392" w:type="dxa"/>
            <w:shd w:val="clear" w:color="auto" w:fill="auto"/>
          </w:tcPr>
          <w:p w:rsidR="00BD728B" w:rsidRPr="00BD728B" w:rsidRDefault="00BD728B" w:rsidP="00DE1560">
            <w:pPr>
              <w:rPr>
                <w:b/>
              </w:rPr>
            </w:pPr>
            <w:r w:rsidRPr="00BD728B">
              <w:rPr>
                <w:b/>
              </w:rPr>
              <w:t>Students:</w:t>
            </w:r>
          </w:p>
        </w:tc>
      </w:tr>
    </w:tbl>
    <w:p w:rsidR="00BD728B" w:rsidRDefault="00BD728B" w:rsidP="00BD728B">
      <w:pPr>
        <w:rPr>
          <w:b/>
        </w:rPr>
      </w:pPr>
    </w:p>
    <w:p w:rsidR="00BD728B" w:rsidRDefault="00BD728B" w:rsidP="00BD728B">
      <w:pPr>
        <w:rPr>
          <w:b/>
        </w:rPr>
      </w:pPr>
      <w:r>
        <w:rPr>
          <w:b/>
        </w:rPr>
        <w:t>Round 2 Differentation: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4392"/>
        <w:gridCol w:w="4392"/>
      </w:tblGrid>
      <w:tr w:rsidR="00BD728B" w:rsidRPr="00043888" w:rsidTr="00DE1560">
        <w:tc>
          <w:tcPr>
            <w:tcW w:w="4392" w:type="dxa"/>
            <w:shd w:val="clear" w:color="auto" w:fill="auto"/>
          </w:tcPr>
          <w:p w:rsidR="00BD728B" w:rsidRDefault="00BD728B" w:rsidP="00DE1560">
            <w:pPr>
              <w:rPr>
                <w:b/>
              </w:rPr>
            </w:pPr>
            <w:r>
              <w:rPr>
                <w:b/>
              </w:rPr>
              <w:t xml:space="preserve">Skill(s)/Concept(s): </w:t>
            </w:r>
          </w:p>
          <w:p w:rsidR="00BD728B" w:rsidRPr="00043888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Default="00BD728B" w:rsidP="00DE1560">
            <w:pPr>
              <w:rPr>
                <w:b/>
              </w:rPr>
            </w:pPr>
            <w:r>
              <w:rPr>
                <w:b/>
              </w:rPr>
              <w:t xml:space="preserve">Skill(s)/Concept(s): </w:t>
            </w:r>
          </w:p>
          <w:p w:rsidR="00BD728B" w:rsidRPr="00043888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Default="00BD728B" w:rsidP="00DE1560">
            <w:pPr>
              <w:rPr>
                <w:b/>
              </w:rPr>
            </w:pPr>
            <w:r>
              <w:rPr>
                <w:b/>
              </w:rPr>
              <w:t xml:space="preserve">Skill(s)/Concept(s): </w:t>
            </w:r>
          </w:p>
          <w:p w:rsidR="00BD728B" w:rsidRPr="00043888" w:rsidRDefault="00BD728B" w:rsidP="00DE1560">
            <w:pPr>
              <w:rPr>
                <w:b/>
              </w:rPr>
            </w:pPr>
          </w:p>
        </w:tc>
      </w:tr>
      <w:tr w:rsidR="00BD728B" w:rsidRPr="00043888" w:rsidTr="00DE1560">
        <w:tc>
          <w:tcPr>
            <w:tcW w:w="4392" w:type="dxa"/>
            <w:shd w:val="clear" w:color="auto" w:fill="auto"/>
          </w:tcPr>
          <w:p w:rsidR="00BD728B" w:rsidRPr="00043888" w:rsidRDefault="00BD728B" w:rsidP="00DE1560">
            <w:pPr>
              <w:rPr>
                <w:b/>
              </w:rPr>
            </w:pPr>
            <w:r w:rsidRPr="00043888">
              <w:rPr>
                <w:b/>
              </w:rPr>
              <w:t>Students:</w:t>
            </w:r>
          </w:p>
          <w:p w:rsidR="00BD728B" w:rsidRPr="00043888" w:rsidRDefault="00BD728B" w:rsidP="00DE1560">
            <w:pPr>
              <w:rPr>
                <w:b/>
              </w:rPr>
            </w:pPr>
          </w:p>
          <w:p w:rsidR="00BD728B" w:rsidRPr="00043888" w:rsidRDefault="00BD728B" w:rsidP="00DE1560">
            <w:pPr>
              <w:rPr>
                <w:b/>
              </w:rPr>
            </w:pPr>
          </w:p>
          <w:p w:rsidR="00BD728B" w:rsidRPr="00043888" w:rsidRDefault="00BD728B" w:rsidP="00DE1560">
            <w:pPr>
              <w:rPr>
                <w:b/>
              </w:rPr>
            </w:pPr>
          </w:p>
          <w:p w:rsidR="00BD728B" w:rsidRPr="00043888" w:rsidRDefault="00BD728B" w:rsidP="00DE1560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:rsidR="00BD728B" w:rsidRPr="00043888" w:rsidRDefault="00BD728B" w:rsidP="00DE1560">
            <w:pPr>
              <w:rPr>
                <w:b/>
              </w:rPr>
            </w:pPr>
            <w:r w:rsidRPr="00043888">
              <w:rPr>
                <w:b/>
              </w:rPr>
              <w:t>Students:</w:t>
            </w:r>
          </w:p>
        </w:tc>
        <w:tc>
          <w:tcPr>
            <w:tcW w:w="4392" w:type="dxa"/>
            <w:shd w:val="clear" w:color="auto" w:fill="auto"/>
          </w:tcPr>
          <w:p w:rsidR="00BD728B" w:rsidRPr="00043888" w:rsidRDefault="00BD728B" w:rsidP="00DE1560">
            <w:pPr>
              <w:rPr>
                <w:b/>
              </w:rPr>
            </w:pPr>
            <w:r w:rsidRPr="00043888">
              <w:rPr>
                <w:b/>
              </w:rPr>
              <w:t>Students:</w:t>
            </w:r>
          </w:p>
        </w:tc>
      </w:tr>
    </w:tbl>
    <w:p w:rsidR="008A715D" w:rsidRPr="001E2002" w:rsidRDefault="00BD728B" w:rsidP="008A715D">
      <w:pPr>
        <w:rPr>
          <w:b/>
        </w:rPr>
      </w:pPr>
      <w:r>
        <w:rPr>
          <w:sz w:val="24"/>
          <w:szCs w:val="24"/>
        </w:rPr>
        <w:lastRenderedPageBreak/>
        <w:t xml:space="preserve">7. </w:t>
      </w:r>
      <w:r w:rsidRPr="00BD728B">
        <w:rPr>
          <w:b/>
          <w:sz w:val="24"/>
          <w:szCs w:val="24"/>
        </w:rPr>
        <w:t>OPTIONAL</w:t>
      </w:r>
      <w:r>
        <w:rPr>
          <w:sz w:val="24"/>
          <w:szCs w:val="24"/>
        </w:rPr>
        <w:t xml:space="preserve"> -- </w:t>
      </w:r>
      <w:r w:rsidR="008A715D" w:rsidRPr="001E2002">
        <w:rPr>
          <w:b/>
        </w:rPr>
        <w:t>LEVELED TEXT: GUIDED READING/</w:t>
      </w:r>
      <w:r w:rsidR="008A715D">
        <w:rPr>
          <w:b/>
        </w:rPr>
        <w:t>SMALL GROUP INSTRUCTION</w:t>
      </w:r>
      <w:r w:rsidR="008A715D" w:rsidRPr="001E2002">
        <w:rPr>
          <w:b/>
        </w:rPr>
        <w:t>: What role will texts at students’ independent or instructional reading levels have in the unit?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3298"/>
        <w:gridCol w:w="3297"/>
        <w:gridCol w:w="1105"/>
        <w:gridCol w:w="1105"/>
        <w:gridCol w:w="1105"/>
      </w:tblGrid>
      <w:tr w:rsidR="008A715D" w:rsidRPr="001E2002" w:rsidTr="008A715D">
        <w:tc>
          <w:tcPr>
            <w:tcW w:w="3266" w:type="dxa"/>
          </w:tcPr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Leveled Text and Author</w:t>
            </w:r>
          </w:p>
        </w:tc>
        <w:tc>
          <w:tcPr>
            <w:tcW w:w="3298" w:type="dxa"/>
          </w:tcPr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Shift Four:</w:t>
            </w:r>
          </w:p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Text-based Questions to Pose</w:t>
            </w:r>
          </w:p>
        </w:tc>
        <w:tc>
          <w:tcPr>
            <w:tcW w:w="3297" w:type="dxa"/>
          </w:tcPr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Shift Five:</w:t>
            </w:r>
          </w:p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Writing Prompt(s)</w:t>
            </w:r>
          </w:p>
        </w:tc>
        <w:tc>
          <w:tcPr>
            <w:tcW w:w="3315" w:type="dxa"/>
            <w:gridSpan w:val="3"/>
          </w:tcPr>
          <w:p w:rsidR="008A715D" w:rsidRPr="001E2002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Shift Six:</w:t>
            </w:r>
          </w:p>
          <w:p w:rsidR="008A715D" w:rsidRDefault="008A715D" w:rsidP="006A2B85">
            <w:pPr>
              <w:spacing w:after="0"/>
              <w:jc w:val="center"/>
              <w:rPr>
                <w:b/>
              </w:rPr>
            </w:pPr>
            <w:r w:rsidRPr="001E2002">
              <w:rPr>
                <w:b/>
              </w:rPr>
              <w:t>Academic Vocabulary</w:t>
            </w:r>
          </w:p>
          <w:p w:rsidR="008A715D" w:rsidRDefault="008A715D" w:rsidP="006A2B85">
            <w:pPr>
              <w:spacing w:after="0"/>
              <w:jc w:val="center"/>
              <w:rPr>
                <w:b/>
              </w:rPr>
            </w:pPr>
          </w:p>
          <w:p w:rsidR="008A715D" w:rsidRPr="001E2002" w:rsidRDefault="008A715D" w:rsidP="006A2B8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E2002">
              <w:rPr>
                <w:b/>
              </w:rPr>
              <w:t xml:space="preserve">TARGET      </w:t>
            </w:r>
            <w:r>
              <w:rPr>
                <w:b/>
              </w:rPr>
              <w:t xml:space="preserve">     </w:t>
            </w:r>
            <w:r w:rsidRPr="001E2002">
              <w:rPr>
                <w:b/>
              </w:rPr>
              <w:t xml:space="preserve">INFER     </w:t>
            </w:r>
            <w:r>
              <w:rPr>
                <w:b/>
              </w:rPr>
              <w:t xml:space="preserve">       </w:t>
            </w:r>
            <w:r w:rsidRPr="001E2002">
              <w:rPr>
                <w:b/>
              </w:rPr>
              <w:t>IGNORE</w:t>
            </w:r>
          </w:p>
        </w:tc>
      </w:tr>
      <w:tr w:rsidR="008A715D" w:rsidRPr="001E2002" w:rsidTr="008A715D">
        <w:tc>
          <w:tcPr>
            <w:tcW w:w="3266" w:type="dxa"/>
          </w:tcPr>
          <w:p w:rsidR="008A715D" w:rsidRPr="001E2002" w:rsidRDefault="008A715D" w:rsidP="006A2B85">
            <w:pPr>
              <w:spacing w:after="0"/>
              <w:rPr>
                <w:b/>
              </w:rPr>
            </w:pPr>
          </w:p>
        </w:tc>
        <w:tc>
          <w:tcPr>
            <w:tcW w:w="3298" w:type="dxa"/>
          </w:tcPr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7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jc w:val="center"/>
              <w:rPr>
                <w:b/>
              </w:rPr>
            </w:pPr>
          </w:p>
        </w:tc>
      </w:tr>
      <w:tr w:rsidR="008A715D" w:rsidRPr="001E2002" w:rsidTr="008A715D">
        <w:tc>
          <w:tcPr>
            <w:tcW w:w="3266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8" w:type="dxa"/>
          </w:tcPr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7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</w:tr>
      <w:tr w:rsidR="008A715D" w:rsidRPr="001E2002" w:rsidTr="008A715D">
        <w:tc>
          <w:tcPr>
            <w:tcW w:w="3266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8" w:type="dxa"/>
          </w:tcPr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7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</w:tr>
      <w:tr w:rsidR="008A715D" w:rsidRPr="001E2002" w:rsidTr="008A715D">
        <w:tc>
          <w:tcPr>
            <w:tcW w:w="3266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8" w:type="dxa"/>
          </w:tcPr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3297" w:type="dxa"/>
          </w:tcPr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  <w:tc>
          <w:tcPr>
            <w:tcW w:w="1105" w:type="dxa"/>
          </w:tcPr>
          <w:p w:rsidR="008A715D" w:rsidRPr="001E2002" w:rsidRDefault="008A715D" w:rsidP="006A2B85">
            <w:pPr>
              <w:rPr>
                <w:b/>
              </w:rPr>
            </w:pPr>
          </w:p>
        </w:tc>
      </w:tr>
    </w:tbl>
    <w:p w:rsidR="00043888" w:rsidRDefault="00043888" w:rsidP="001B384B">
      <w:pPr>
        <w:rPr>
          <w:sz w:val="24"/>
          <w:szCs w:val="24"/>
        </w:rPr>
      </w:pPr>
    </w:p>
    <w:sectPr w:rsidR="00043888" w:rsidSect="00B25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15" w:rsidRDefault="003D1E15" w:rsidP="004A5DCB">
      <w:pPr>
        <w:spacing w:after="0" w:line="240" w:lineRule="auto"/>
      </w:pPr>
      <w:r>
        <w:separator/>
      </w:r>
    </w:p>
  </w:endnote>
  <w:endnote w:type="continuationSeparator" w:id="0">
    <w:p w:rsidR="003D1E15" w:rsidRDefault="003D1E15" w:rsidP="004A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47" w:rsidRDefault="00C84647">
    <w:r>
      <w:t xml:space="preserve">  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F9" w:rsidRDefault="00367DF9" w:rsidP="00367DF9">
    <w:pPr>
      <w:pStyle w:val="Footer"/>
      <w:tabs>
        <w:tab w:val="left" w:pos="2130"/>
        <w:tab w:val="right" w:pos="129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25pt;margin-top:-5.95pt;width:63.55pt;height:40.7pt;z-index:251657728">
          <v:imagedata r:id="rId1" o:title=""/>
        </v:shape>
        <o:OLEObject Type="Embed" ProgID="WordPro.Document" ShapeID="_x0000_s2050" DrawAspect="Content" ObjectID="_1480153210" r:id="rId2"/>
      </w:pict>
    </w:r>
    <w:r>
      <w:t xml:space="preserve">             </w:t>
    </w:r>
    <w:r w:rsidRPr="00A35FB0">
      <w:t xml:space="preserve">Sullivan County BOCES – scboces.org   </w:t>
    </w:r>
    <w:r>
      <w:t xml:space="preserve">  </w:t>
    </w:r>
    <w:r w:rsidR="00BD728B">
      <w:rPr>
        <w:i/>
        <w:sz w:val="20"/>
        <w:szCs w:val="20"/>
      </w:rPr>
      <w:t>CCLS</w:t>
    </w:r>
    <w:r w:rsidRPr="00293D6E">
      <w:rPr>
        <w:i/>
        <w:sz w:val="20"/>
        <w:szCs w:val="20"/>
      </w:rPr>
      <w:t xml:space="preserve"> </w:t>
    </w:r>
    <w:r>
      <w:rPr>
        <w:i/>
        <w:sz w:val="20"/>
        <w:szCs w:val="20"/>
      </w:rPr>
      <w:t>Unit-Lesson Template</w:t>
    </w:r>
    <w:r w:rsidR="008A715D">
      <w:rPr>
        <w:i/>
        <w:sz w:val="20"/>
        <w:szCs w:val="20"/>
      </w:rPr>
      <w:t xml:space="preserve"> for ELA</w:t>
    </w:r>
    <w:r w:rsidRPr="00293D6E">
      <w:rPr>
        <w:b/>
        <w:i/>
        <w:sz w:val="20"/>
        <w:szCs w:val="20"/>
      </w:rPr>
      <w:t xml:space="preserve"> </w:t>
    </w:r>
    <w:r w:rsidR="00826C8F">
      <w:rPr>
        <w:i/>
        <w:sz w:val="20"/>
        <w:szCs w:val="20"/>
      </w:rPr>
      <w:t>(5</w:t>
    </w:r>
    <w:r w:rsidR="00BD728B">
      <w:rPr>
        <w:i/>
        <w:sz w:val="20"/>
        <w:szCs w:val="20"/>
      </w:rPr>
      <w:t>/18</w:t>
    </w:r>
    <w:r w:rsidRPr="002B7431">
      <w:rPr>
        <w:i/>
        <w:sz w:val="20"/>
        <w:szCs w:val="20"/>
      </w:rPr>
      <w:t>/12)</w:t>
    </w:r>
    <w:r w:rsidRPr="00293D6E">
      <w:rPr>
        <w:i/>
        <w:sz w:val="20"/>
        <w:szCs w:val="20"/>
      </w:rPr>
      <w:t xml:space="preserve"> </w:t>
    </w:r>
    <w:r w:rsidR="00BD728B">
      <w:rPr>
        <w:i/>
        <w:sz w:val="20"/>
        <w:szCs w:val="20"/>
      </w:rPr>
      <w:t xml:space="preserve"> </w:t>
    </w:r>
    <w:r w:rsidR="00BD728B">
      <w:t>Alterio/Blakey/Bushey/Carr/Flicker/Meehan/</w:t>
    </w:r>
    <w:r>
      <w:tab/>
    </w:r>
    <w:r w:rsidR="00BD728B">
      <w:t xml:space="preserve">Moran  </w:t>
    </w:r>
    <w:r>
      <w:t xml:space="preserve">Page </w:t>
    </w:r>
    <w:fldSimple w:instr=" PAGE   \* MERGEFORMAT ">
      <w:r w:rsidR="00B8165D">
        <w:rPr>
          <w:noProof/>
        </w:rPr>
        <w:t>7</w:t>
      </w:r>
    </w:fldSimple>
    <w:r>
      <w:t xml:space="preserve"> of </w:t>
    </w:r>
    <w:r w:rsidR="00043888">
      <w:t>7</w:t>
    </w:r>
  </w:p>
  <w:p w:rsidR="00C84647" w:rsidRPr="00293D6E" w:rsidRDefault="00C84647" w:rsidP="008F09EB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B" w:rsidRDefault="00BD7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15" w:rsidRDefault="003D1E15" w:rsidP="004A5DCB">
      <w:pPr>
        <w:spacing w:after="0" w:line="240" w:lineRule="auto"/>
      </w:pPr>
      <w:r>
        <w:separator/>
      </w:r>
    </w:p>
  </w:footnote>
  <w:footnote w:type="continuationSeparator" w:id="0">
    <w:p w:rsidR="003D1E15" w:rsidRDefault="003D1E15" w:rsidP="004A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B" w:rsidRDefault="00BD7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47" w:rsidRPr="000B6A39" w:rsidRDefault="00C84647">
    <w:pPr>
      <w:pStyle w:val="Header"/>
      <w:pBdr>
        <w:bottom w:val="thickThinSmallGap" w:sz="24" w:space="1" w:color="622423"/>
      </w:pBdr>
      <w:jc w:val="center"/>
      <w:rPr>
        <w:rFonts w:eastAsia="Times New Roman"/>
        <w:sz w:val="32"/>
        <w:szCs w:val="32"/>
      </w:rPr>
    </w:pPr>
    <w:r w:rsidRPr="000B6A39">
      <w:rPr>
        <w:rFonts w:eastAsia="Times New Roman"/>
        <w:sz w:val="36"/>
        <w:szCs w:val="36"/>
      </w:rPr>
      <w:t>Common Core Unit</w:t>
    </w:r>
    <w:r>
      <w:rPr>
        <w:rFonts w:eastAsia="Times New Roman"/>
        <w:sz w:val="36"/>
        <w:szCs w:val="36"/>
      </w:rPr>
      <w:t xml:space="preserve"> –Lesson/Unit Template for </w:t>
    </w:r>
    <w:r w:rsidRPr="000B6A39">
      <w:rPr>
        <w:rFonts w:eastAsia="Times New Roman"/>
        <w:sz w:val="36"/>
        <w:szCs w:val="36"/>
      </w:rPr>
      <w:t>English Language Arts</w:t>
    </w:r>
  </w:p>
  <w:p w:rsidR="00C84647" w:rsidRDefault="00C846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B" w:rsidRDefault="00BD7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8ED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9488F"/>
    <w:multiLevelType w:val="hybridMultilevel"/>
    <w:tmpl w:val="F954D1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257B"/>
    <w:multiLevelType w:val="hybridMultilevel"/>
    <w:tmpl w:val="9E8250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08F"/>
    <w:multiLevelType w:val="hybridMultilevel"/>
    <w:tmpl w:val="55BEB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21B6"/>
    <w:multiLevelType w:val="hybridMultilevel"/>
    <w:tmpl w:val="75245058"/>
    <w:lvl w:ilvl="0" w:tplc="0409000F">
      <w:start w:val="1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9A3B9F"/>
    <w:multiLevelType w:val="hybridMultilevel"/>
    <w:tmpl w:val="EC5ADA7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369"/>
    <w:multiLevelType w:val="hybridMultilevel"/>
    <w:tmpl w:val="A1640B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65160"/>
    <w:multiLevelType w:val="hybridMultilevel"/>
    <w:tmpl w:val="D8EA0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873D0"/>
    <w:multiLevelType w:val="hybridMultilevel"/>
    <w:tmpl w:val="2ED408B6"/>
    <w:lvl w:ilvl="0" w:tplc="1092FDD2">
      <w:start w:val="20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EB63D74"/>
    <w:multiLevelType w:val="hybridMultilevel"/>
    <w:tmpl w:val="5A9A36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7190E"/>
    <w:multiLevelType w:val="hybridMultilevel"/>
    <w:tmpl w:val="8D58CF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DCB"/>
    <w:rsid w:val="000009CF"/>
    <w:rsid w:val="00006349"/>
    <w:rsid w:val="00041DCD"/>
    <w:rsid w:val="00043888"/>
    <w:rsid w:val="0008417D"/>
    <w:rsid w:val="000B6A39"/>
    <w:rsid w:val="000E694E"/>
    <w:rsid w:val="00105D1F"/>
    <w:rsid w:val="00120762"/>
    <w:rsid w:val="00194B8B"/>
    <w:rsid w:val="001A21A6"/>
    <w:rsid w:val="001B384B"/>
    <w:rsid w:val="001E4DAC"/>
    <w:rsid w:val="002835C4"/>
    <w:rsid w:val="00293D6E"/>
    <w:rsid w:val="002B7431"/>
    <w:rsid w:val="002D0D09"/>
    <w:rsid w:val="002E2213"/>
    <w:rsid w:val="00367DF9"/>
    <w:rsid w:val="003756C8"/>
    <w:rsid w:val="00391957"/>
    <w:rsid w:val="0039618D"/>
    <w:rsid w:val="003D1E15"/>
    <w:rsid w:val="003F65A0"/>
    <w:rsid w:val="00417EE1"/>
    <w:rsid w:val="00433BEB"/>
    <w:rsid w:val="004A5DCB"/>
    <w:rsid w:val="004A722E"/>
    <w:rsid w:val="004B4EB7"/>
    <w:rsid w:val="00514ED0"/>
    <w:rsid w:val="005461BE"/>
    <w:rsid w:val="00547CB7"/>
    <w:rsid w:val="005978FA"/>
    <w:rsid w:val="005F3F26"/>
    <w:rsid w:val="006370A8"/>
    <w:rsid w:val="0065150E"/>
    <w:rsid w:val="00657C3C"/>
    <w:rsid w:val="00676C35"/>
    <w:rsid w:val="006770E2"/>
    <w:rsid w:val="00684CDF"/>
    <w:rsid w:val="006A2B85"/>
    <w:rsid w:val="006B3833"/>
    <w:rsid w:val="006D164A"/>
    <w:rsid w:val="00751561"/>
    <w:rsid w:val="007906EC"/>
    <w:rsid w:val="007D45AF"/>
    <w:rsid w:val="00826C8F"/>
    <w:rsid w:val="00834878"/>
    <w:rsid w:val="008A3608"/>
    <w:rsid w:val="008A715D"/>
    <w:rsid w:val="008B414E"/>
    <w:rsid w:val="008F09EB"/>
    <w:rsid w:val="00946F39"/>
    <w:rsid w:val="009830D5"/>
    <w:rsid w:val="009970E1"/>
    <w:rsid w:val="009E358A"/>
    <w:rsid w:val="00A81BEA"/>
    <w:rsid w:val="00A9468B"/>
    <w:rsid w:val="00A94D07"/>
    <w:rsid w:val="00AB5615"/>
    <w:rsid w:val="00AE2EC4"/>
    <w:rsid w:val="00AF58EC"/>
    <w:rsid w:val="00B25595"/>
    <w:rsid w:val="00B53156"/>
    <w:rsid w:val="00B8165D"/>
    <w:rsid w:val="00BB2A56"/>
    <w:rsid w:val="00BD728B"/>
    <w:rsid w:val="00BE1D82"/>
    <w:rsid w:val="00C70800"/>
    <w:rsid w:val="00C80AAF"/>
    <w:rsid w:val="00C84647"/>
    <w:rsid w:val="00C84781"/>
    <w:rsid w:val="00CA1137"/>
    <w:rsid w:val="00CC7EFF"/>
    <w:rsid w:val="00D15883"/>
    <w:rsid w:val="00D716E4"/>
    <w:rsid w:val="00D77477"/>
    <w:rsid w:val="00D92BAD"/>
    <w:rsid w:val="00DE1560"/>
    <w:rsid w:val="00E141A3"/>
    <w:rsid w:val="00E5348F"/>
    <w:rsid w:val="00E616CD"/>
    <w:rsid w:val="00E62F6E"/>
    <w:rsid w:val="00E81E8D"/>
    <w:rsid w:val="00E85BE6"/>
    <w:rsid w:val="00EB1CA4"/>
    <w:rsid w:val="00EB6EC3"/>
    <w:rsid w:val="00EC3AF1"/>
    <w:rsid w:val="00EE2139"/>
    <w:rsid w:val="00F025CF"/>
    <w:rsid w:val="00F128CF"/>
    <w:rsid w:val="00F7758E"/>
    <w:rsid w:val="00F95226"/>
    <w:rsid w:val="00FA69CF"/>
    <w:rsid w:val="00F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CB"/>
  </w:style>
  <w:style w:type="paragraph" w:styleId="Footer">
    <w:name w:val="footer"/>
    <w:basedOn w:val="Normal"/>
    <w:link w:val="FooterChar"/>
    <w:uiPriority w:val="99"/>
    <w:unhideWhenUsed/>
    <w:rsid w:val="004A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CB"/>
  </w:style>
  <w:style w:type="paragraph" w:styleId="BalloonText">
    <w:name w:val="Balloon Text"/>
    <w:basedOn w:val="Normal"/>
    <w:link w:val="BalloonTextChar"/>
    <w:uiPriority w:val="99"/>
    <w:semiHidden/>
    <w:unhideWhenUsed/>
    <w:rsid w:val="004A5D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A5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14672-244A-49F4-9A11-AAD04AFF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Design Template</vt:lpstr>
    </vt:vector>
  </TitlesOfParts>
  <Company>Hewlett-Packard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Design Template</dc:title>
  <dc:creator>denise</dc:creator>
  <cp:lastModifiedBy>Jamie</cp:lastModifiedBy>
  <cp:revision>2</cp:revision>
  <cp:lastPrinted>2012-04-18T20:38:00Z</cp:lastPrinted>
  <dcterms:created xsi:type="dcterms:W3CDTF">2014-12-15T18:54:00Z</dcterms:created>
  <dcterms:modified xsi:type="dcterms:W3CDTF">2014-12-15T18:54:00Z</dcterms:modified>
</cp:coreProperties>
</file>