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B9" w:rsidRPr="0044779B" w:rsidRDefault="008D2CB9" w:rsidP="008D2CB9">
      <w:pPr>
        <w:jc w:val="center"/>
        <w:rPr>
          <w:rFonts w:ascii="Futura Md" w:hAnsi="Futura Md"/>
          <w:sz w:val="18"/>
          <w:szCs w:val="18"/>
        </w:rPr>
      </w:pPr>
      <w:r>
        <w:rPr>
          <w:rFonts w:ascii="Futura Md" w:hAnsi="Futura Md"/>
          <w:sz w:val="18"/>
          <w:szCs w:val="18"/>
        </w:rPr>
        <w:t xml:space="preserve">California Department of Education | Curriculum, Learning and Accountability Branch | </w:t>
      </w:r>
      <w:r w:rsidRPr="0044779B">
        <w:rPr>
          <w:rFonts w:ascii="Futura Md" w:hAnsi="Futura Md"/>
          <w:sz w:val="18"/>
          <w:szCs w:val="18"/>
        </w:rPr>
        <w:t>Standards, Curriculum Frameworks &amp; Instructional Resources Division</w:t>
      </w:r>
      <w:r>
        <w:rPr>
          <w:rFonts w:ascii="Futura Md" w:hAnsi="Futura Md"/>
          <w:sz w:val="18"/>
          <w:szCs w:val="18"/>
        </w:rPr>
        <w:t xml:space="preserve"> | November 2010</w:t>
      </w:r>
    </w:p>
    <w:p w:rsidR="008D2CB9" w:rsidRPr="00B0262B" w:rsidRDefault="008D2CB9" w:rsidP="008D2CB9">
      <w:pPr>
        <w:pStyle w:val="Header"/>
        <w:ind w:left="1440"/>
        <w:jc w:val="center"/>
        <w:rPr>
          <w:rFonts w:ascii="Futura Md" w:hAnsi="Futura Md"/>
          <w:b/>
          <w:shadow/>
          <w:color w:val="008080"/>
          <w:sz w:val="10"/>
          <w:szCs w:val="10"/>
        </w:rPr>
      </w:pPr>
      <w:r w:rsidRPr="002D3635">
        <w:rPr>
          <w:rFonts w:ascii="Futura Md" w:hAnsi="Futura Md"/>
          <w:b/>
          <w:shadow/>
          <w:noProof/>
          <w:color w:val="000080"/>
        </w:rPr>
        <w:pict>
          <v:shape id="_x0000_s1041" type="#_x0000_t75" alt="California Department of Education Seal." style="position:absolute;left:0;text-align:left;margin-left:0;margin-top:6.15pt;width:54pt;height:54pt;z-index:251657728">
            <v:imagedata r:id="rId7" o:title=""/>
          </v:shape>
          <o:OLEObject Type="Embed" ProgID="MSPhotoEd.3" ShapeID="_x0000_s1041" DrawAspect="Content" ObjectID="_1480152276" r:id="rId8"/>
        </w:pict>
      </w:r>
    </w:p>
    <w:p w:rsidR="008D2CB9" w:rsidRPr="00B0262B" w:rsidRDefault="008D2CB9" w:rsidP="008D2CB9">
      <w:pPr>
        <w:pStyle w:val="Header"/>
        <w:ind w:left="1080"/>
        <w:jc w:val="center"/>
        <w:rPr>
          <w:rFonts w:ascii="Futura Md" w:hAnsi="Futura Md"/>
          <w:b/>
          <w:color w:val="CC9900"/>
          <w:sz w:val="36"/>
          <w:szCs w:val="36"/>
        </w:rPr>
      </w:pPr>
      <w:r w:rsidRPr="00B0262B">
        <w:rPr>
          <w:rFonts w:ascii="Futura Md" w:hAnsi="Futura Md"/>
          <w:b/>
          <w:shadow/>
          <w:color w:val="008080"/>
          <w:sz w:val="36"/>
          <w:szCs w:val="36"/>
        </w:rPr>
        <w:t xml:space="preserve">HIGHLIGHTS OF THE </w:t>
      </w:r>
      <w:smartTag w:uri="urn:schemas-microsoft-com:office:smarttags" w:element="place">
        <w:smartTag w:uri="urn:schemas-microsoft-com:office:smarttags" w:element="PlaceName">
          <w:r w:rsidRPr="00B0262B">
            <w:rPr>
              <w:rFonts w:ascii="Futura Md" w:hAnsi="Futura Md"/>
              <w:b/>
              <w:shadow/>
              <w:color w:val="008080"/>
              <w:sz w:val="36"/>
              <w:szCs w:val="36"/>
            </w:rPr>
            <w:t>COMMON</w:t>
          </w:r>
        </w:smartTag>
        <w:r w:rsidRPr="00B0262B">
          <w:rPr>
            <w:rFonts w:ascii="Futura Md" w:hAnsi="Futura Md"/>
            <w:b/>
            <w:shadow/>
            <w:color w:val="008080"/>
            <w:sz w:val="36"/>
            <w:szCs w:val="36"/>
          </w:rPr>
          <w:t xml:space="preserve"> </w:t>
        </w:r>
        <w:smartTag w:uri="urn:schemas-microsoft-com:office:smarttags" w:element="PlaceName">
          <w:r w:rsidRPr="00B0262B">
            <w:rPr>
              <w:rFonts w:ascii="Futura Md" w:hAnsi="Futura Md"/>
              <w:b/>
              <w:shadow/>
              <w:color w:val="008080"/>
              <w:sz w:val="36"/>
              <w:szCs w:val="36"/>
            </w:rPr>
            <w:t>CORE</w:t>
          </w:r>
        </w:smartTag>
        <w:r w:rsidRPr="00B0262B">
          <w:rPr>
            <w:rFonts w:ascii="Futura Md" w:hAnsi="Futura Md"/>
            <w:b/>
            <w:shadow/>
            <w:color w:val="008080"/>
            <w:sz w:val="36"/>
            <w:szCs w:val="36"/>
          </w:rPr>
          <w:t xml:space="preserve"> </w:t>
        </w:r>
        <w:smartTag w:uri="urn:schemas-microsoft-com:office:smarttags" w:element="PlaceType">
          <w:r>
            <w:rPr>
              <w:rFonts w:ascii="Futura Md" w:hAnsi="Futura Md"/>
              <w:b/>
              <w:shadow/>
              <w:color w:val="008080"/>
              <w:sz w:val="36"/>
              <w:szCs w:val="36"/>
            </w:rPr>
            <w:t>STATE</w:t>
          </w:r>
        </w:smartTag>
      </w:smartTag>
      <w:r w:rsidRPr="00B0262B">
        <w:rPr>
          <w:rFonts w:ascii="Futura Md" w:hAnsi="Futura Md"/>
          <w:b/>
          <w:shadow/>
          <w:color w:val="008080"/>
          <w:sz w:val="36"/>
          <w:szCs w:val="36"/>
        </w:rPr>
        <w:t xml:space="preserve"> STANDARDS FOR MATHEMATICS</w:t>
      </w:r>
    </w:p>
    <w:p w:rsidR="008D2CB9" w:rsidRDefault="008D2CB9" w:rsidP="008D2CB9">
      <w:pPr>
        <w:pStyle w:val="Header"/>
        <w:tabs>
          <w:tab w:val="clear" w:pos="4320"/>
          <w:tab w:val="clear" w:pos="8640"/>
        </w:tabs>
        <w:ind w:left="2160" w:firstLine="720"/>
        <w:rPr>
          <w:rFonts w:ascii="Futura Md" w:hAnsi="Futura Md"/>
          <w:color w:val="000080"/>
        </w:rPr>
      </w:pPr>
      <w:r>
        <w:rPr>
          <w:noProof/>
        </w:rPr>
        <w:pict>
          <v:line id="_x0000_s1042" style="position:absolute;left:0;text-align:left;z-index:251658752" from="0,9.75pt" to="8in,9.75pt" strokecolor="teal" strokeweight="6pt">
            <v:stroke linestyle="thickBetweenThin"/>
          </v:line>
        </w:pict>
      </w:r>
      <w:r>
        <w:rPr>
          <w:noProof/>
        </w:rPr>
        <w:pict>
          <v:rect id="_x0000_s1040" style="position:absolute;left:0;text-align:left;margin-left:0;margin-top:6.65pt;width:8in;height:32.7pt;z-index:-251659776" fillcolor="teal" stroked="f">
            <v:fill opacity="31457f" color2="fill lighten(0)" o:opacity2="0" rotate="t" method="linear sigma" focus="100%" type="gradient"/>
          </v:rect>
        </w:pict>
      </w:r>
    </w:p>
    <w:p w:rsidR="008D2CB9" w:rsidRPr="009F2015" w:rsidRDefault="008D2CB9" w:rsidP="008D2CB9">
      <w:pPr>
        <w:pStyle w:val="Header"/>
        <w:jc w:val="center"/>
        <w:rPr>
          <w:rFonts w:cs="Arial"/>
          <w:i/>
          <w:sz w:val="28"/>
          <w:szCs w:val="28"/>
        </w:rPr>
      </w:pPr>
    </w:p>
    <w:p w:rsidR="008D2CB9" w:rsidRDefault="008D2CB9" w:rsidP="007F0B14">
      <w:pPr>
        <w:rPr>
          <w:rFonts w:cs="Arial"/>
          <w:sz w:val="22"/>
          <w:szCs w:val="22"/>
        </w:rPr>
        <w:sectPr w:rsidR="008D2CB9" w:rsidSect="008D2CB9">
          <w:headerReference w:type="default" r:id="rId9"/>
          <w:footerReference w:type="default" r:id="rId10"/>
          <w:footerReference w:type="first" r:id="rId11"/>
          <w:pgSz w:w="12240" w:h="15840" w:code="1"/>
          <w:pgMar w:top="360" w:right="360" w:bottom="360" w:left="360" w:header="720" w:footer="720" w:gutter="0"/>
          <w:cols w:sep="1" w:space="144"/>
          <w:titlePg/>
          <w:docGrid w:linePitch="360"/>
        </w:sectPr>
      </w:pPr>
    </w:p>
    <w:p w:rsidR="008D2CB9" w:rsidRDefault="008D2CB9" w:rsidP="007F0B14">
      <w:pPr>
        <w:rPr>
          <w:rFonts w:cs="Arial"/>
          <w:sz w:val="22"/>
          <w:szCs w:val="22"/>
        </w:rPr>
      </w:pPr>
    </w:p>
    <w:p w:rsidR="007F0B14" w:rsidRPr="007F0B14" w:rsidRDefault="007F0B14" w:rsidP="007F0B14">
      <w:pPr>
        <w:rPr>
          <w:rFonts w:cs="Arial"/>
          <w:sz w:val="22"/>
          <w:szCs w:val="22"/>
        </w:rPr>
      </w:pPr>
      <w:r w:rsidRPr="007F0B14">
        <w:rPr>
          <w:rFonts w:cs="Arial"/>
          <w:sz w:val="22"/>
          <w:szCs w:val="22"/>
        </w:rPr>
        <w:t xml:space="preserve">The Common Core </w:t>
      </w:r>
      <w:r w:rsidR="002133CA">
        <w:rPr>
          <w:rFonts w:cs="Arial"/>
          <w:sz w:val="22"/>
          <w:szCs w:val="22"/>
        </w:rPr>
        <w:t>State</w:t>
      </w:r>
      <w:r w:rsidRPr="007F0B14">
        <w:rPr>
          <w:rFonts w:cs="Arial"/>
          <w:sz w:val="22"/>
          <w:szCs w:val="22"/>
        </w:rPr>
        <w:t xml:space="preserve"> Standards (CC</w:t>
      </w:r>
      <w:r w:rsidR="002133CA">
        <w:rPr>
          <w:rFonts w:cs="Arial"/>
          <w:sz w:val="22"/>
          <w:szCs w:val="22"/>
        </w:rPr>
        <w:t>S</w:t>
      </w:r>
      <w:r w:rsidRPr="007F0B14">
        <w:rPr>
          <w:rFonts w:cs="Arial"/>
          <w:sz w:val="22"/>
          <w:szCs w:val="22"/>
        </w:rPr>
        <w:t>S) define what students should understand and be able to do in the study of mathematics. Students who master the CC</w:t>
      </w:r>
      <w:r w:rsidR="002133CA">
        <w:rPr>
          <w:rFonts w:cs="Arial"/>
          <w:sz w:val="22"/>
          <w:szCs w:val="22"/>
        </w:rPr>
        <w:t>S</w:t>
      </w:r>
      <w:r w:rsidRPr="007F0B14">
        <w:rPr>
          <w:rFonts w:cs="Arial"/>
          <w:sz w:val="22"/>
          <w:szCs w:val="22"/>
        </w:rPr>
        <w:t xml:space="preserve">S for mathematics will be prepared for college-level courses and possess the skills necessary for success in today’s workforce. </w:t>
      </w:r>
    </w:p>
    <w:p w:rsidR="007F0B14" w:rsidRPr="00615899" w:rsidRDefault="007F0B14" w:rsidP="007F0B14">
      <w:pPr>
        <w:rPr>
          <w:rFonts w:cs="Arial"/>
          <w:sz w:val="10"/>
          <w:szCs w:val="10"/>
        </w:rPr>
      </w:pPr>
    </w:p>
    <w:p w:rsidR="007F0B14" w:rsidRPr="007F0B14" w:rsidRDefault="007F0B14" w:rsidP="007F0B14">
      <w:pPr>
        <w:rPr>
          <w:rFonts w:cs="Arial"/>
          <w:sz w:val="22"/>
          <w:szCs w:val="22"/>
        </w:rPr>
      </w:pPr>
      <w:r w:rsidRPr="007F0B14">
        <w:rPr>
          <w:rFonts w:cs="Arial"/>
          <w:sz w:val="22"/>
          <w:szCs w:val="22"/>
        </w:rPr>
        <w:t>The CC</w:t>
      </w:r>
      <w:r w:rsidR="002133CA">
        <w:rPr>
          <w:rFonts w:cs="Arial"/>
          <w:sz w:val="22"/>
          <w:szCs w:val="22"/>
        </w:rPr>
        <w:t>S</w:t>
      </w:r>
      <w:r w:rsidRPr="007F0B14">
        <w:rPr>
          <w:rFonts w:cs="Arial"/>
          <w:sz w:val="22"/>
          <w:szCs w:val="22"/>
        </w:rPr>
        <w:t xml:space="preserve">S include a focused and coherent set of standards that provide students the opportunity to achieve proficiency in key topics that are introduced in early grades and built upon in successive years. By focusing on central concepts necessary for the study of more advanced mathematics in later years, students gain greater depth of understanding. </w:t>
      </w:r>
    </w:p>
    <w:p w:rsidR="007F0B14" w:rsidRPr="00615899" w:rsidRDefault="007F0B14" w:rsidP="002D3635">
      <w:pPr>
        <w:jc w:val="center"/>
        <w:rPr>
          <w:rFonts w:cs="Arial"/>
          <w:sz w:val="10"/>
          <w:szCs w:val="10"/>
        </w:rPr>
      </w:pPr>
    </w:p>
    <w:p w:rsidR="005B7E74" w:rsidRDefault="007F0B14" w:rsidP="007F0B14">
      <w:pPr>
        <w:rPr>
          <w:rFonts w:cs="Arial"/>
          <w:sz w:val="22"/>
          <w:szCs w:val="22"/>
        </w:rPr>
      </w:pPr>
      <w:r w:rsidRPr="007F0B14">
        <w:rPr>
          <w:rFonts w:cs="Arial"/>
          <w:sz w:val="22"/>
          <w:szCs w:val="22"/>
        </w:rPr>
        <w:t>The kindergarten through grade eight stand</w:t>
      </w:r>
      <w:r w:rsidR="00831032">
        <w:rPr>
          <w:rFonts w:cs="Arial"/>
          <w:sz w:val="22"/>
          <w:szCs w:val="22"/>
        </w:rPr>
        <w:t>ards are grouped by grade level</w:t>
      </w:r>
      <w:r w:rsidRPr="007F0B14">
        <w:rPr>
          <w:rFonts w:cs="Arial"/>
          <w:sz w:val="22"/>
          <w:szCs w:val="22"/>
        </w:rPr>
        <w:t xml:space="preserve"> and are organized into domains that vary slightly by grade. The high school standards are organized into conceptual categories. High school mathematics courses should be developed using standards from those categories. One such course that can be offered in eighth grade or in high school, Algebra I, is includ</w:t>
      </w:r>
      <w:r w:rsidR="002133CA">
        <w:rPr>
          <w:rFonts w:cs="Arial"/>
          <w:sz w:val="22"/>
          <w:szCs w:val="22"/>
        </w:rPr>
        <w:t>ed in the CCSS</w:t>
      </w:r>
      <w:r w:rsidRPr="007F0B14">
        <w:rPr>
          <w:rFonts w:cs="Arial"/>
          <w:sz w:val="22"/>
          <w:szCs w:val="22"/>
        </w:rPr>
        <w:t>. In addition, the CC</w:t>
      </w:r>
      <w:r w:rsidR="002133CA">
        <w:rPr>
          <w:rFonts w:cs="Arial"/>
          <w:sz w:val="22"/>
          <w:szCs w:val="22"/>
        </w:rPr>
        <w:t>S</w:t>
      </w:r>
      <w:r w:rsidRPr="007F0B14">
        <w:rPr>
          <w:rFonts w:cs="Arial"/>
          <w:sz w:val="22"/>
          <w:szCs w:val="22"/>
        </w:rPr>
        <w:t xml:space="preserve">S include standards for advanced courses including Calculus and Advanced Placement Probability and Statistics; standards that are intended to prepare students for such advanced coursework in high school are highlighted with a plus (+) symbol. The standards also contain integrated </w:t>
      </w:r>
      <w:r w:rsidRPr="007F0B14">
        <w:rPr>
          <w:rFonts w:cs="Arial"/>
          <w:i/>
          <w:sz w:val="22"/>
          <w:szCs w:val="22"/>
        </w:rPr>
        <w:t xml:space="preserve">Standards for Mathematical Practice </w:t>
      </w:r>
      <w:r w:rsidRPr="007F0B14">
        <w:rPr>
          <w:rFonts w:cs="Arial"/>
          <w:sz w:val="22"/>
          <w:szCs w:val="22"/>
        </w:rPr>
        <w:t xml:space="preserve">that describe a set of skills and processes that all students should develop as part of their study of mathematics. </w:t>
      </w:r>
    </w:p>
    <w:p w:rsidR="00EA7A7F" w:rsidRPr="00615899" w:rsidRDefault="00EA7A7F" w:rsidP="002D3635">
      <w:pPr>
        <w:jc w:val="center"/>
        <w:rPr>
          <w:rFonts w:cs="Arial"/>
          <w:sz w:val="10"/>
          <w:szCs w:val="10"/>
        </w:rPr>
      </w:pPr>
    </w:p>
    <w:p w:rsidR="002D3635" w:rsidRDefault="002D3635" w:rsidP="002D3635">
      <w:pPr>
        <w:jc w:val="center"/>
        <w:rPr>
          <w:rFonts w:ascii="Segoe UI" w:hAnsi="Segoe UI" w:cs="Segoe UI"/>
          <w:color w:val="666666"/>
          <w:sz w:val="15"/>
          <w:szCs w:val="15"/>
          <w:lang w:val="en-CA"/>
        </w:rPr>
      </w:pPr>
    </w:p>
    <w:p w:rsidR="007F0B14" w:rsidRDefault="007F0B14" w:rsidP="007F0B14">
      <w:pPr>
        <w:rPr>
          <w:rFonts w:cs="Arial"/>
          <w:b/>
          <w:bCs/>
          <w:sz w:val="22"/>
          <w:szCs w:val="22"/>
        </w:rPr>
      </w:pPr>
      <w:r w:rsidRPr="007F0B14">
        <w:rPr>
          <w:rFonts w:cs="Arial"/>
          <w:b/>
          <w:bCs/>
          <w:sz w:val="22"/>
          <w:szCs w:val="22"/>
        </w:rPr>
        <w:t xml:space="preserve">Kindergarten through Grade Eight Grade-Level Standards: Domains </w:t>
      </w:r>
    </w:p>
    <w:p w:rsidR="007F0B14" w:rsidRPr="007F0B14" w:rsidRDefault="007F0B14" w:rsidP="00EC2A18">
      <w:pPr>
        <w:spacing w:before="40" w:after="40"/>
        <w:rPr>
          <w:rFonts w:cs="Arial"/>
          <w:bCs/>
          <w:sz w:val="22"/>
          <w:szCs w:val="22"/>
        </w:rPr>
      </w:pPr>
      <w:r w:rsidRPr="007F0B14">
        <w:rPr>
          <w:rFonts w:cs="Arial"/>
          <w:bCs/>
          <w:sz w:val="22"/>
          <w:szCs w:val="22"/>
        </w:rPr>
        <w:t>Counting and Cardinality (CC)</w:t>
      </w:r>
      <w:r w:rsidR="00EC2A18">
        <w:rPr>
          <w:rFonts w:cs="Arial"/>
          <w:bCs/>
          <w:sz w:val="22"/>
          <w:szCs w:val="22"/>
        </w:rPr>
        <w:t xml:space="preserve">, </w:t>
      </w:r>
      <w:r w:rsidRPr="007F0B14">
        <w:rPr>
          <w:rFonts w:cs="Arial"/>
          <w:bCs/>
          <w:sz w:val="22"/>
          <w:szCs w:val="22"/>
        </w:rPr>
        <w:t>Operations and Algebraic Thinking (OA)</w:t>
      </w:r>
      <w:r w:rsidR="00EC2A18">
        <w:rPr>
          <w:rFonts w:cs="Arial"/>
          <w:bCs/>
          <w:sz w:val="22"/>
          <w:szCs w:val="22"/>
        </w:rPr>
        <w:t xml:space="preserve">, </w:t>
      </w:r>
      <w:r w:rsidRPr="007F0B14">
        <w:rPr>
          <w:rFonts w:cs="Arial"/>
          <w:bCs/>
          <w:sz w:val="22"/>
          <w:szCs w:val="22"/>
        </w:rPr>
        <w:t>Number and Operations in Base Ten (NBT)</w:t>
      </w:r>
      <w:r w:rsidR="00EC2A18">
        <w:rPr>
          <w:rFonts w:cs="Arial"/>
          <w:bCs/>
          <w:sz w:val="22"/>
          <w:szCs w:val="22"/>
        </w:rPr>
        <w:t xml:space="preserve">, </w:t>
      </w:r>
      <w:r w:rsidRPr="007F0B14">
        <w:rPr>
          <w:rFonts w:cs="Arial"/>
          <w:bCs/>
          <w:sz w:val="22"/>
          <w:szCs w:val="22"/>
        </w:rPr>
        <w:t>Number and Operations – Fractions (NF)</w:t>
      </w:r>
      <w:r w:rsidR="00EC2A18">
        <w:rPr>
          <w:rFonts w:cs="Arial"/>
          <w:bCs/>
          <w:sz w:val="22"/>
          <w:szCs w:val="22"/>
        </w:rPr>
        <w:t xml:space="preserve">, Ratios and Proportional, </w:t>
      </w:r>
      <w:r w:rsidRPr="007F0B14">
        <w:rPr>
          <w:rFonts w:cs="Arial"/>
          <w:bCs/>
          <w:sz w:val="22"/>
          <w:szCs w:val="22"/>
        </w:rPr>
        <w:t>Relationships (RP)</w:t>
      </w:r>
      <w:r w:rsidR="00EC2A18">
        <w:rPr>
          <w:rFonts w:cs="Arial"/>
          <w:bCs/>
          <w:sz w:val="22"/>
          <w:szCs w:val="22"/>
        </w:rPr>
        <w:t xml:space="preserve">, </w:t>
      </w:r>
      <w:r w:rsidRPr="007F0B14">
        <w:rPr>
          <w:rFonts w:cs="Arial"/>
          <w:bCs/>
          <w:sz w:val="22"/>
          <w:szCs w:val="22"/>
        </w:rPr>
        <w:t>The Number System (NS)</w:t>
      </w:r>
      <w:r w:rsidR="00EC2A18">
        <w:rPr>
          <w:rFonts w:cs="Arial"/>
          <w:bCs/>
          <w:sz w:val="22"/>
          <w:szCs w:val="22"/>
        </w:rPr>
        <w:t xml:space="preserve">, </w:t>
      </w:r>
      <w:r w:rsidRPr="007F0B14">
        <w:rPr>
          <w:rFonts w:cs="Arial"/>
          <w:bCs/>
          <w:sz w:val="22"/>
          <w:szCs w:val="22"/>
        </w:rPr>
        <w:t>Measurement and Data (MD)</w:t>
      </w:r>
      <w:r w:rsidR="00EC2A18">
        <w:rPr>
          <w:rFonts w:cs="Arial"/>
          <w:bCs/>
          <w:sz w:val="22"/>
          <w:szCs w:val="22"/>
        </w:rPr>
        <w:t xml:space="preserve">, </w:t>
      </w:r>
      <w:r w:rsidRPr="007F0B14">
        <w:rPr>
          <w:rFonts w:cs="Arial"/>
          <w:bCs/>
          <w:sz w:val="22"/>
          <w:szCs w:val="22"/>
        </w:rPr>
        <w:t>Expressions and Equations (EE)</w:t>
      </w:r>
      <w:r w:rsidR="00EC2A18">
        <w:rPr>
          <w:rFonts w:cs="Arial"/>
          <w:bCs/>
          <w:sz w:val="22"/>
          <w:szCs w:val="22"/>
        </w:rPr>
        <w:t xml:space="preserve">, </w:t>
      </w:r>
      <w:r w:rsidRPr="007F0B14">
        <w:rPr>
          <w:rFonts w:cs="Arial"/>
          <w:bCs/>
          <w:sz w:val="22"/>
          <w:szCs w:val="22"/>
        </w:rPr>
        <w:t>Functions (F)</w:t>
      </w:r>
      <w:r w:rsidR="00EC2A18">
        <w:rPr>
          <w:rFonts w:cs="Arial"/>
          <w:bCs/>
          <w:sz w:val="22"/>
          <w:szCs w:val="22"/>
        </w:rPr>
        <w:t xml:space="preserve">, </w:t>
      </w:r>
      <w:r w:rsidRPr="007F0B14">
        <w:rPr>
          <w:rFonts w:cs="Arial"/>
          <w:bCs/>
          <w:sz w:val="22"/>
          <w:szCs w:val="22"/>
        </w:rPr>
        <w:t>Geometry (G)</w:t>
      </w:r>
      <w:r w:rsidR="00EC2A18">
        <w:rPr>
          <w:rFonts w:cs="Arial"/>
          <w:bCs/>
          <w:sz w:val="22"/>
          <w:szCs w:val="22"/>
        </w:rPr>
        <w:t xml:space="preserve">, and </w:t>
      </w:r>
      <w:r w:rsidRPr="007F0B14">
        <w:rPr>
          <w:rFonts w:cs="Arial"/>
          <w:bCs/>
          <w:sz w:val="22"/>
          <w:szCs w:val="22"/>
        </w:rPr>
        <w:t>Statistics and Probability (SP)</w:t>
      </w:r>
      <w:r w:rsidR="00F46113">
        <w:rPr>
          <w:rFonts w:cs="Arial"/>
          <w:bCs/>
          <w:sz w:val="22"/>
          <w:szCs w:val="22"/>
        </w:rPr>
        <w:t>.</w:t>
      </w:r>
    </w:p>
    <w:p w:rsidR="007F0B14" w:rsidRPr="00615899" w:rsidRDefault="007F0B14" w:rsidP="007F0B14">
      <w:pPr>
        <w:ind w:left="1080"/>
        <w:rPr>
          <w:rFonts w:cs="Arial"/>
          <w:bCs/>
          <w:sz w:val="10"/>
          <w:szCs w:val="10"/>
        </w:rPr>
      </w:pPr>
    </w:p>
    <w:p w:rsidR="001F64F7" w:rsidRPr="001F64F7" w:rsidRDefault="001F64F7" w:rsidP="007F0B14">
      <w:pPr>
        <w:ind w:left="1080"/>
        <w:rPr>
          <w:rFonts w:cs="Arial"/>
          <w:bCs/>
          <w:sz w:val="10"/>
          <w:szCs w:val="10"/>
        </w:rPr>
      </w:pPr>
    </w:p>
    <w:p w:rsidR="007F0B14" w:rsidRDefault="007F0B14" w:rsidP="007F0B14">
      <w:pPr>
        <w:rPr>
          <w:rFonts w:cs="Arial"/>
          <w:b/>
          <w:bCs/>
          <w:sz w:val="22"/>
          <w:szCs w:val="22"/>
        </w:rPr>
      </w:pPr>
      <w:r w:rsidRPr="007F0B14">
        <w:rPr>
          <w:rFonts w:cs="Arial"/>
          <w:b/>
          <w:bCs/>
          <w:sz w:val="22"/>
          <w:szCs w:val="22"/>
        </w:rPr>
        <w:t xml:space="preserve">High School Standards: Conceptual Categories </w:t>
      </w:r>
    </w:p>
    <w:p w:rsidR="005B7E74" w:rsidRDefault="007F0B14" w:rsidP="00EC2A18">
      <w:pPr>
        <w:spacing w:before="40" w:after="40"/>
        <w:rPr>
          <w:rFonts w:cs="Arial"/>
          <w:bCs/>
          <w:sz w:val="22"/>
          <w:szCs w:val="22"/>
        </w:rPr>
      </w:pPr>
      <w:r w:rsidRPr="007F0B14">
        <w:rPr>
          <w:rFonts w:cs="Arial"/>
          <w:bCs/>
          <w:sz w:val="22"/>
          <w:szCs w:val="22"/>
        </w:rPr>
        <w:lastRenderedPageBreak/>
        <w:t>Number and Quantity (N)</w:t>
      </w:r>
      <w:r w:rsidR="00EC2A18">
        <w:rPr>
          <w:rFonts w:cs="Arial"/>
          <w:bCs/>
          <w:sz w:val="22"/>
          <w:szCs w:val="22"/>
        </w:rPr>
        <w:t xml:space="preserve">, </w:t>
      </w:r>
      <w:r w:rsidRPr="007F0B14">
        <w:rPr>
          <w:rFonts w:cs="Arial"/>
          <w:bCs/>
          <w:sz w:val="22"/>
          <w:szCs w:val="22"/>
        </w:rPr>
        <w:t>Algebra (A)</w:t>
      </w:r>
      <w:r w:rsidR="00EC2A18">
        <w:rPr>
          <w:rFonts w:cs="Arial"/>
          <w:bCs/>
          <w:sz w:val="22"/>
          <w:szCs w:val="22"/>
        </w:rPr>
        <w:t xml:space="preserve">, </w:t>
      </w:r>
      <w:r w:rsidRPr="007F0B14">
        <w:rPr>
          <w:rFonts w:cs="Arial"/>
          <w:bCs/>
          <w:sz w:val="22"/>
          <w:szCs w:val="22"/>
        </w:rPr>
        <w:t>Functions (F)</w:t>
      </w:r>
      <w:r w:rsidR="00EC2A18">
        <w:rPr>
          <w:rFonts w:cs="Arial"/>
          <w:bCs/>
          <w:sz w:val="22"/>
          <w:szCs w:val="22"/>
        </w:rPr>
        <w:t xml:space="preserve">, </w:t>
      </w:r>
      <w:r w:rsidRPr="007F0B14">
        <w:rPr>
          <w:rFonts w:cs="Arial"/>
          <w:bCs/>
          <w:sz w:val="22"/>
          <w:szCs w:val="22"/>
        </w:rPr>
        <w:t>Modeling (</w:t>
      </w:r>
      <w:r w:rsidR="002940C8" w:rsidRPr="00F362ED">
        <w:rPr>
          <w:rFonts w:eastAsia="ZapfDingbats" w:cs="Arial"/>
          <w:sz w:val="22"/>
          <w:szCs w:val="22"/>
          <w:vertAlign w:val="superscript"/>
        </w:rPr>
        <w:sym w:font="Wingdings 2" w:char="F0EA"/>
      </w:r>
      <w:r w:rsidRPr="007F0B14">
        <w:rPr>
          <w:rFonts w:cs="Arial"/>
          <w:bCs/>
          <w:sz w:val="22"/>
          <w:szCs w:val="22"/>
        </w:rPr>
        <w:t>)</w:t>
      </w:r>
      <w:r w:rsidR="00EC2A18">
        <w:rPr>
          <w:rFonts w:cs="Arial"/>
          <w:bCs/>
          <w:sz w:val="22"/>
          <w:szCs w:val="22"/>
        </w:rPr>
        <w:t xml:space="preserve">, </w:t>
      </w:r>
      <w:r w:rsidRPr="007F0B14">
        <w:rPr>
          <w:rFonts w:cs="Arial"/>
          <w:bCs/>
          <w:sz w:val="22"/>
          <w:szCs w:val="22"/>
        </w:rPr>
        <w:t>Geometry (G)</w:t>
      </w:r>
      <w:r w:rsidR="00EC2A18">
        <w:rPr>
          <w:rFonts w:cs="Arial"/>
          <w:bCs/>
          <w:sz w:val="22"/>
          <w:szCs w:val="22"/>
        </w:rPr>
        <w:t xml:space="preserve">, and </w:t>
      </w:r>
      <w:r w:rsidRPr="007F0B14">
        <w:rPr>
          <w:rFonts w:cs="Arial"/>
          <w:bCs/>
          <w:sz w:val="22"/>
          <w:szCs w:val="22"/>
        </w:rPr>
        <w:t>Statistics and Probability (S)</w:t>
      </w:r>
      <w:r w:rsidR="00EC2A18">
        <w:rPr>
          <w:rFonts w:cs="Arial"/>
          <w:bCs/>
          <w:sz w:val="22"/>
          <w:szCs w:val="22"/>
        </w:rPr>
        <w:t>.</w:t>
      </w:r>
    </w:p>
    <w:p w:rsidR="007F0B14" w:rsidRPr="00615899" w:rsidRDefault="002B761F" w:rsidP="002D3635">
      <w:pPr>
        <w:jc w:val="center"/>
        <w:rPr>
          <w:rFonts w:cs="Arial"/>
          <w:sz w:val="10"/>
          <w:szCs w:val="10"/>
        </w:rPr>
      </w:pPr>
      <w:r>
        <w:rPr>
          <w:rFonts w:ascii="Segoe UI" w:hAnsi="Segoe UI" w:cs="Segoe UI"/>
          <w:noProof/>
          <w:color w:val="666666"/>
          <w:sz w:val="15"/>
          <w:szCs w:val="15"/>
        </w:rPr>
        <w:drawing>
          <wp:inline distT="0" distB="0" distL="0" distR="0">
            <wp:extent cx="1485900" cy="2057400"/>
            <wp:effectExtent l="19050" t="0" r="0" b="0"/>
            <wp:docPr id="2" name="imgPreview" descr="chalkboards,equations,students,iStockphoto,mathematics,schools,solutions,writings,problems,acade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halkboards,equations,students,iStockphoto,mathematics,schools,solutions,writings,problems,academics"/>
                    <pic:cNvPicPr>
                      <a:picLocks noChangeAspect="1" noChangeArrowheads="1"/>
                    </pic:cNvPicPr>
                  </pic:nvPicPr>
                  <pic:blipFill>
                    <a:blip r:embed="rId12" cstate="print"/>
                    <a:srcRect l="13231" r="14462"/>
                    <a:stretch>
                      <a:fillRect/>
                    </a:stretch>
                  </pic:blipFill>
                  <pic:spPr bwMode="auto">
                    <a:xfrm>
                      <a:off x="0" y="0"/>
                      <a:ext cx="1485900" cy="2057400"/>
                    </a:xfrm>
                    <a:prstGeom prst="rect">
                      <a:avLst/>
                    </a:prstGeom>
                    <a:noFill/>
                    <a:ln w="9525">
                      <a:noFill/>
                      <a:miter lim="800000"/>
                      <a:headEnd/>
                      <a:tailEnd/>
                    </a:ln>
                  </pic:spPr>
                </pic:pic>
              </a:graphicData>
            </a:graphic>
          </wp:inline>
        </w:drawing>
      </w:r>
    </w:p>
    <w:p w:rsidR="001F64F7" w:rsidRPr="001F64F7" w:rsidRDefault="001F64F7" w:rsidP="002D3635">
      <w:pPr>
        <w:jc w:val="center"/>
        <w:rPr>
          <w:rFonts w:cs="Arial"/>
          <w:sz w:val="10"/>
          <w:szCs w:val="10"/>
        </w:rPr>
      </w:pPr>
    </w:p>
    <w:p w:rsidR="007F0B14" w:rsidRPr="005B7E74" w:rsidRDefault="002D3635" w:rsidP="005B7E74">
      <w:pPr>
        <w:jc w:val="center"/>
        <w:rPr>
          <w:rFonts w:cs="Arial"/>
          <w:b/>
          <w:bCs/>
          <w:sz w:val="22"/>
          <w:szCs w:val="22"/>
        </w:rPr>
      </w:pPr>
      <w:r>
        <w:rPr>
          <w:rFonts w:cs="Arial"/>
          <w:b/>
          <w:bCs/>
          <w:sz w:val="22"/>
          <w:szCs w:val="22"/>
        </w:rPr>
        <w:t xml:space="preserve">THE COMMON CORE </w:t>
      </w:r>
      <w:r w:rsidR="002133CA">
        <w:rPr>
          <w:rFonts w:cs="Arial"/>
          <w:b/>
          <w:bCs/>
          <w:sz w:val="22"/>
          <w:szCs w:val="22"/>
        </w:rPr>
        <w:t>STATE</w:t>
      </w:r>
      <w:r>
        <w:rPr>
          <w:rFonts w:cs="Arial"/>
          <w:b/>
          <w:bCs/>
          <w:sz w:val="22"/>
          <w:szCs w:val="22"/>
        </w:rPr>
        <w:t xml:space="preserve"> STANDARDS</w:t>
      </w:r>
      <w:r w:rsidR="005B7E74">
        <w:rPr>
          <w:rFonts w:cs="Arial"/>
          <w:b/>
          <w:bCs/>
          <w:sz w:val="22"/>
          <w:szCs w:val="22"/>
        </w:rPr>
        <w:t xml:space="preserve"> FOR MATHEMATICS</w:t>
      </w:r>
    </w:p>
    <w:p w:rsidR="005B7E74" w:rsidRPr="005B7E74" w:rsidRDefault="005B7E74" w:rsidP="005B7E74">
      <w:pPr>
        <w:rPr>
          <w:rFonts w:cs="Arial"/>
          <w:bCs/>
          <w:sz w:val="10"/>
          <w:szCs w:val="10"/>
        </w:rPr>
      </w:pPr>
    </w:p>
    <w:p w:rsidR="007F0B14" w:rsidRPr="007F0B14" w:rsidRDefault="007F0B14" w:rsidP="005B7E74">
      <w:pPr>
        <w:rPr>
          <w:rFonts w:cs="Arial"/>
          <w:b/>
          <w:bCs/>
          <w:sz w:val="22"/>
          <w:szCs w:val="22"/>
        </w:rPr>
      </w:pPr>
      <w:r w:rsidRPr="007F0B14">
        <w:rPr>
          <w:rFonts w:cs="Arial"/>
          <w:b/>
          <w:bCs/>
          <w:sz w:val="22"/>
          <w:szCs w:val="22"/>
        </w:rPr>
        <w:t>Focus on arithmetic and fluency with whole numbers at early grades</w:t>
      </w:r>
    </w:p>
    <w:p w:rsidR="007F0B14" w:rsidRPr="007F0B14" w:rsidRDefault="007F0B14" w:rsidP="007F0B14">
      <w:pPr>
        <w:rPr>
          <w:rFonts w:cs="Arial"/>
          <w:bCs/>
          <w:iCs/>
          <w:sz w:val="22"/>
          <w:szCs w:val="22"/>
        </w:rPr>
      </w:pPr>
      <w:r w:rsidRPr="007F0B14">
        <w:rPr>
          <w:rFonts w:cs="Arial"/>
          <w:bCs/>
          <w:sz w:val="22"/>
          <w:szCs w:val="22"/>
        </w:rPr>
        <w:t xml:space="preserve">The kindergarten through grade five standards provide students with a solid foundation in whole numbers arithmetic (addition, subtraction, multiplication and division), fractions, and decimals. Mastery of these skills prepares students for learning more advanced concepts and procedures in later grades. </w:t>
      </w:r>
      <w:r w:rsidRPr="007F0B14">
        <w:rPr>
          <w:rFonts w:cs="Arial"/>
          <w:bCs/>
          <w:iCs/>
          <w:sz w:val="22"/>
          <w:szCs w:val="22"/>
        </w:rPr>
        <w:t>The CC</w:t>
      </w:r>
      <w:r w:rsidR="002133CA">
        <w:rPr>
          <w:rFonts w:cs="Arial"/>
          <w:bCs/>
          <w:iCs/>
          <w:sz w:val="22"/>
          <w:szCs w:val="22"/>
        </w:rPr>
        <w:t>S</w:t>
      </w:r>
      <w:r w:rsidRPr="007F0B14">
        <w:rPr>
          <w:rFonts w:cs="Arial"/>
          <w:bCs/>
          <w:iCs/>
          <w:sz w:val="22"/>
          <w:szCs w:val="22"/>
        </w:rPr>
        <w:t xml:space="preserve">S provide students with time to master topics by developing procedural fluency as well as conceptual understanding. Students who achieve fluency with essential math facts involving whole numbers will be better able to focus on more complex skills and algorithms. </w:t>
      </w:r>
      <w:r w:rsidRPr="007F0B14">
        <w:rPr>
          <w:rFonts w:cs="Arial"/>
          <w:sz w:val="22"/>
          <w:szCs w:val="22"/>
        </w:rPr>
        <w:t>A representative sample of standards includes:</w:t>
      </w:r>
    </w:p>
    <w:p w:rsidR="007F0B14" w:rsidRPr="00615899" w:rsidRDefault="007F0B14" w:rsidP="007F0B14">
      <w:pPr>
        <w:rPr>
          <w:rFonts w:cs="Arial"/>
          <w:b/>
          <w:bCs/>
          <w:sz w:val="10"/>
          <w:szCs w:val="10"/>
        </w:rPr>
      </w:pPr>
    </w:p>
    <w:p w:rsidR="007F0B14" w:rsidRPr="007F0B14" w:rsidRDefault="007F0B14" w:rsidP="00615899">
      <w:pPr>
        <w:numPr>
          <w:ilvl w:val="3"/>
          <w:numId w:val="31"/>
        </w:numPr>
        <w:tabs>
          <w:tab w:val="clear" w:pos="2880"/>
        </w:tabs>
        <w:spacing w:before="40" w:after="40"/>
        <w:ind w:left="360"/>
        <w:rPr>
          <w:rFonts w:cs="Arial"/>
          <w:bCs/>
          <w:sz w:val="22"/>
          <w:szCs w:val="22"/>
        </w:rPr>
      </w:pPr>
      <w:r w:rsidRPr="007F0B14">
        <w:rPr>
          <w:rFonts w:cs="Arial"/>
          <w:b/>
          <w:bCs/>
          <w:sz w:val="22"/>
          <w:szCs w:val="22"/>
        </w:rPr>
        <w:t xml:space="preserve">K.OA.2 – </w:t>
      </w:r>
      <w:r w:rsidRPr="007F0B14">
        <w:rPr>
          <w:rFonts w:cs="Arial"/>
          <w:bCs/>
          <w:sz w:val="22"/>
          <w:szCs w:val="22"/>
        </w:rPr>
        <w:t>Solve addition and subtraction word problems, and add and subtract within 10, e.g., by using objects or drawings to represent the problem.</w:t>
      </w:r>
    </w:p>
    <w:p w:rsidR="007F0B14" w:rsidRPr="007F0B14" w:rsidRDefault="007F0B14" w:rsidP="00615899">
      <w:pPr>
        <w:numPr>
          <w:ilvl w:val="3"/>
          <w:numId w:val="31"/>
        </w:numPr>
        <w:tabs>
          <w:tab w:val="clear" w:pos="2880"/>
        </w:tabs>
        <w:spacing w:before="40" w:after="40"/>
        <w:ind w:left="360"/>
        <w:rPr>
          <w:rFonts w:cs="Arial"/>
          <w:bCs/>
          <w:sz w:val="22"/>
          <w:szCs w:val="22"/>
        </w:rPr>
      </w:pPr>
      <w:r w:rsidRPr="007F0B14">
        <w:rPr>
          <w:rFonts w:cs="Arial"/>
          <w:b/>
          <w:bCs/>
          <w:sz w:val="22"/>
          <w:szCs w:val="22"/>
        </w:rPr>
        <w:t xml:space="preserve">2.NBT.7 – </w:t>
      </w:r>
      <w:r w:rsidRPr="007F0B14">
        <w:rPr>
          <w:rFonts w:cs="Arial"/>
          <w:sz w:val="22"/>
          <w:szCs w:val="22"/>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7F0B14" w:rsidRPr="007F0B14" w:rsidRDefault="007F0B14" w:rsidP="00615899">
      <w:pPr>
        <w:numPr>
          <w:ilvl w:val="3"/>
          <w:numId w:val="31"/>
        </w:numPr>
        <w:tabs>
          <w:tab w:val="clear" w:pos="2880"/>
        </w:tabs>
        <w:spacing w:before="40" w:after="40"/>
        <w:ind w:left="360"/>
        <w:rPr>
          <w:rFonts w:cs="Arial"/>
          <w:bCs/>
          <w:sz w:val="22"/>
          <w:szCs w:val="22"/>
        </w:rPr>
      </w:pPr>
      <w:r w:rsidRPr="007F0B14">
        <w:rPr>
          <w:rFonts w:cs="Arial"/>
          <w:b/>
          <w:bCs/>
          <w:sz w:val="22"/>
          <w:szCs w:val="22"/>
        </w:rPr>
        <w:lastRenderedPageBreak/>
        <w:t xml:space="preserve">3.OA.7 – </w:t>
      </w:r>
      <w:r w:rsidRPr="007F0B14">
        <w:rPr>
          <w:rFonts w:cs="Arial"/>
          <w:bCs/>
          <w:sz w:val="22"/>
          <w:szCs w:val="22"/>
        </w:rPr>
        <w:t>Fluently multiply and divide within 100, using strategies such as the relationship between multiplication and division (e.g. knowing that 8 x 5 = 40, one knows 40 ÷ 5 = 8) or properties of operations. By the end of grade 3, know from memory all products of two one-digit numbers.</w:t>
      </w:r>
    </w:p>
    <w:p w:rsidR="007F0B14" w:rsidRPr="007F0B14" w:rsidRDefault="007F0B14" w:rsidP="00615899">
      <w:pPr>
        <w:numPr>
          <w:ilvl w:val="3"/>
          <w:numId w:val="31"/>
        </w:numPr>
        <w:tabs>
          <w:tab w:val="clear" w:pos="2880"/>
        </w:tabs>
        <w:spacing w:before="40" w:after="40"/>
        <w:ind w:left="360"/>
        <w:rPr>
          <w:rFonts w:cs="Arial"/>
          <w:bCs/>
          <w:sz w:val="22"/>
          <w:szCs w:val="22"/>
        </w:rPr>
      </w:pPr>
      <w:r w:rsidRPr="007F0B14">
        <w:rPr>
          <w:rFonts w:cs="Arial"/>
          <w:b/>
          <w:bCs/>
          <w:sz w:val="22"/>
          <w:szCs w:val="22"/>
        </w:rPr>
        <w:t>4.</w:t>
      </w:r>
      <w:r w:rsidR="0050503F">
        <w:rPr>
          <w:rFonts w:cs="Arial"/>
          <w:b/>
          <w:bCs/>
          <w:sz w:val="22"/>
          <w:szCs w:val="22"/>
        </w:rPr>
        <w:t>NBT</w:t>
      </w:r>
      <w:r w:rsidRPr="007F0B14">
        <w:rPr>
          <w:rFonts w:cs="Arial"/>
          <w:b/>
          <w:bCs/>
          <w:sz w:val="22"/>
          <w:szCs w:val="22"/>
        </w:rPr>
        <w:t xml:space="preserve">.6 – </w:t>
      </w:r>
      <w:r w:rsidRPr="007F0B14">
        <w:rPr>
          <w:rFonts w:cs="Arial"/>
          <w:sz w:val="22"/>
          <w:szCs w:val="22"/>
        </w:rPr>
        <w:t>Find whole 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7F0B14" w:rsidRPr="00615899" w:rsidRDefault="007F0B14" w:rsidP="007F0B14">
      <w:pPr>
        <w:ind w:left="1080"/>
        <w:rPr>
          <w:rFonts w:cs="Arial"/>
          <w:bCs/>
          <w:sz w:val="10"/>
          <w:szCs w:val="10"/>
        </w:rPr>
      </w:pPr>
    </w:p>
    <w:p w:rsidR="00EA7A7F" w:rsidRPr="00EA7A7F" w:rsidRDefault="00EA7A7F" w:rsidP="007F0B14">
      <w:pPr>
        <w:ind w:left="1080"/>
        <w:rPr>
          <w:rFonts w:cs="Arial"/>
          <w:bCs/>
          <w:sz w:val="10"/>
          <w:szCs w:val="10"/>
        </w:rPr>
      </w:pPr>
    </w:p>
    <w:p w:rsidR="007F0B14" w:rsidRPr="007F0B14" w:rsidRDefault="007F0B14" w:rsidP="007F0B14">
      <w:pPr>
        <w:rPr>
          <w:rFonts w:cs="Arial"/>
          <w:b/>
          <w:sz w:val="22"/>
          <w:szCs w:val="22"/>
        </w:rPr>
      </w:pPr>
      <w:r w:rsidRPr="007F0B14">
        <w:rPr>
          <w:rFonts w:cs="Arial"/>
          <w:b/>
          <w:sz w:val="22"/>
          <w:szCs w:val="22"/>
        </w:rPr>
        <w:t>Fluency with fractions and decimals</w:t>
      </w:r>
    </w:p>
    <w:p w:rsidR="007F0B14" w:rsidRPr="007F0B14" w:rsidRDefault="007F0B14" w:rsidP="007F0B14">
      <w:pPr>
        <w:rPr>
          <w:rFonts w:cs="Arial"/>
          <w:bCs/>
          <w:iCs/>
          <w:sz w:val="22"/>
          <w:szCs w:val="22"/>
        </w:rPr>
      </w:pPr>
      <w:r w:rsidRPr="007F0B14">
        <w:rPr>
          <w:rFonts w:cs="Arial"/>
          <w:sz w:val="22"/>
          <w:szCs w:val="22"/>
        </w:rPr>
        <w:t>Student mastery of conceptual and procedural knowledge about fractions is essential to success in algebra. In grade three, students begin to develop an understanding of fractions as numbers and represent fractions on a number line diagram. Addition and subtraction of fractio</w:t>
      </w:r>
      <w:r w:rsidR="00831032">
        <w:rPr>
          <w:rFonts w:cs="Arial"/>
          <w:sz w:val="22"/>
          <w:szCs w:val="22"/>
        </w:rPr>
        <w:t>ns are introduced in grade four</w:t>
      </w:r>
      <w:r w:rsidRPr="007F0B14">
        <w:rPr>
          <w:rFonts w:cs="Arial"/>
          <w:sz w:val="22"/>
          <w:szCs w:val="22"/>
        </w:rPr>
        <w:t xml:space="preserve"> and multiplication and division in grade five. The standards for grades six and seven extend work with fractions and develop concepts such as rational numbers and proportional relationships. A representative sample of standards includes:</w:t>
      </w:r>
    </w:p>
    <w:p w:rsidR="007F0B14" w:rsidRPr="00EA7A7F" w:rsidRDefault="007F0B14" w:rsidP="007F0B14">
      <w:pPr>
        <w:rPr>
          <w:rFonts w:cs="Arial"/>
          <w:b/>
          <w:sz w:val="10"/>
          <w:szCs w:val="10"/>
        </w:rPr>
      </w:pPr>
    </w:p>
    <w:p w:rsidR="007F0B14" w:rsidRPr="007F0B14" w:rsidRDefault="007F0B14" w:rsidP="00615899">
      <w:pPr>
        <w:numPr>
          <w:ilvl w:val="0"/>
          <w:numId w:val="32"/>
        </w:numPr>
        <w:tabs>
          <w:tab w:val="clear" w:pos="1800"/>
        </w:tabs>
        <w:spacing w:before="40" w:after="40"/>
        <w:ind w:left="360"/>
        <w:rPr>
          <w:rFonts w:cs="Arial"/>
          <w:sz w:val="22"/>
          <w:szCs w:val="22"/>
        </w:rPr>
      </w:pPr>
      <w:r w:rsidRPr="007F0B14">
        <w:rPr>
          <w:rFonts w:cs="Arial"/>
          <w:b/>
          <w:bCs/>
          <w:sz w:val="22"/>
          <w:szCs w:val="22"/>
        </w:rPr>
        <w:t xml:space="preserve">3.NF.2.a – </w:t>
      </w:r>
      <w:r w:rsidRPr="007F0B14">
        <w:rPr>
          <w:rFonts w:cs="Arial"/>
          <w:bCs/>
          <w:sz w:val="22"/>
          <w:szCs w:val="22"/>
        </w:rPr>
        <w:t>Represent a fraction 1</w:t>
      </w:r>
      <w:r w:rsidRPr="007F0B14">
        <w:rPr>
          <w:rFonts w:cs="Arial"/>
          <w:bCs/>
          <w:i/>
          <w:sz w:val="22"/>
          <w:szCs w:val="22"/>
        </w:rPr>
        <w:t>/b</w:t>
      </w:r>
      <w:r w:rsidRPr="007F0B14">
        <w:rPr>
          <w:rFonts w:cs="Arial"/>
          <w:bCs/>
          <w:sz w:val="22"/>
          <w:szCs w:val="22"/>
        </w:rPr>
        <w:t xml:space="preserve"> on a number line diagram by defining the interval from 0 to 1 as the whole and partitioning it into </w:t>
      </w:r>
      <w:r w:rsidRPr="007F0B14">
        <w:rPr>
          <w:rFonts w:cs="Arial"/>
          <w:bCs/>
          <w:i/>
          <w:sz w:val="22"/>
          <w:szCs w:val="22"/>
        </w:rPr>
        <w:t>b</w:t>
      </w:r>
      <w:r w:rsidRPr="007F0B14">
        <w:rPr>
          <w:rFonts w:cs="Arial"/>
          <w:bCs/>
          <w:sz w:val="22"/>
          <w:szCs w:val="22"/>
        </w:rPr>
        <w:t xml:space="preserve"> equal parts. Recognize that each part has size 1/</w:t>
      </w:r>
      <w:r w:rsidRPr="007F0B14">
        <w:rPr>
          <w:rFonts w:cs="Arial"/>
          <w:bCs/>
          <w:i/>
          <w:sz w:val="22"/>
          <w:szCs w:val="22"/>
        </w:rPr>
        <w:t>b</w:t>
      </w:r>
      <w:r w:rsidRPr="007F0B14">
        <w:rPr>
          <w:rFonts w:cs="Arial"/>
          <w:bCs/>
          <w:sz w:val="22"/>
          <w:szCs w:val="22"/>
        </w:rPr>
        <w:t xml:space="preserve"> and that the endpoint of the part based at 0 locates the number 1/</w:t>
      </w:r>
      <w:r w:rsidRPr="007F0B14">
        <w:rPr>
          <w:rFonts w:cs="Arial"/>
          <w:bCs/>
          <w:i/>
          <w:sz w:val="22"/>
          <w:szCs w:val="22"/>
        </w:rPr>
        <w:t>b</w:t>
      </w:r>
      <w:r w:rsidRPr="007F0B14">
        <w:rPr>
          <w:rFonts w:cs="Arial"/>
          <w:bCs/>
          <w:sz w:val="22"/>
          <w:szCs w:val="22"/>
        </w:rPr>
        <w:t xml:space="preserve"> on the number line.</w:t>
      </w:r>
    </w:p>
    <w:p w:rsidR="007F0B14" w:rsidRPr="007F0B14" w:rsidRDefault="007F0B14" w:rsidP="00615899">
      <w:pPr>
        <w:numPr>
          <w:ilvl w:val="0"/>
          <w:numId w:val="32"/>
        </w:numPr>
        <w:tabs>
          <w:tab w:val="clear" w:pos="1800"/>
        </w:tabs>
        <w:spacing w:before="40" w:after="40"/>
        <w:ind w:left="360"/>
        <w:rPr>
          <w:rFonts w:cs="Arial"/>
          <w:sz w:val="22"/>
          <w:szCs w:val="22"/>
        </w:rPr>
      </w:pPr>
      <w:r w:rsidRPr="007F0B14">
        <w:rPr>
          <w:rFonts w:cs="Arial"/>
          <w:b/>
          <w:bCs/>
          <w:sz w:val="22"/>
          <w:szCs w:val="22"/>
        </w:rPr>
        <w:t xml:space="preserve">4.NF.3.d – </w:t>
      </w:r>
      <w:r w:rsidRPr="007F0B14">
        <w:rPr>
          <w:rFonts w:cs="Arial"/>
          <w:bCs/>
          <w:sz w:val="22"/>
          <w:szCs w:val="22"/>
        </w:rPr>
        <w:t>Solve word problems involving addition and subtraction of fractions referring to the same whole and having like denominators, e.g., by using visual fraction models and equations to represent the problem.</w:t>
      </w:r>
    </w:p>
    <w:p w:rsidR="007F0B14" w:rsidRPr="007F0B14" w:rsidRDefault="007F0B14" w:rsidP="00615899">
      <w:pPr>
        <w:numPr>
          <w:ilvl w:val="0"/>
          <w:numId w:val="32"/>
        </w:numPr>
        <w:tabs>
          <w:tab w:val="clear" w:pos="1800"/>
        </w:tabs>
        <w:spacing w:before="40" w:after="40"/>
        <w:ind w:left="360"/>
        <w:rPr>
          <w:rFonts w:cs="Arial"/>
          <w:sz w:val="22"/>
          <w:szCs w:val="22"/>
        </w:rPr>
      </w:pPr>
      <w:r w:rsidRPr="007F0B14">
        <w:rPr>
          <w:rFonts w:cs="Arial"/>
          <w:b/>
          <w:bCs/>
          <w:sz w:val="22"/>
          <w:szCs w:val="22"/>
        </w:rPr>
        <w:t xml:space="preserve">5.NF.2 – </w:t>
      </w:r>
      <w:r w:rsidRPr="007F0B14">
        <w:rPr>
          <w:rFonts w:cs="Arial"/>
          <w:bCs/>
          <w:sz w:val="22"/>
          <w:szCs w:val="22"/>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7F0B14">
        <w:rPr>
          <w:rFonts w:cs="Arial"/>
          <w:bCs/>
          <w:i/>
          <w:sz w:val="22"/>
          <w:szCs w:val="22"/>
        </w:rPr>
        <w:t>For example, recognize an incorrect result 2/5+ 1/2 = 3/7, by observing that 3/7 &lt; 1/2.</w:t>
      </w:r>
    </w:p>
    <w:p w:rsidR="007F0B14" w:rsidRPr="007F0B14" w:rsidRDefault="007F0B14" w:rsidP="00615899">
      <w:pPr>
        <w:numPr>
          <w:ilvl w:val="0"/>
          <w:numId w:val="32"/>
        </w:numPr>
        <w:tabs>
          <w:tab w:val="clear" w:pos="1800"/>
        </w:tabs>
        <w:spacing w:before="40" w:after="40"/>
        <w:ind w:left="360"/>
        <w:rPr>
          <w:rFonts w:cs="Arial"/>
          <w:sz w:val="22"/>
          <w:szCs w:val="22"/>
        </w:rPr>
      </w:pPr>
      <w:r w:rsidRPr="007F0B14">
        <w:rPr>
          <w:rFonts w:cs="Arial"/>
          <w:b/>
          <w:bCs/>
          <w:sz w:val="22"/>
          <w:szCs w:val="22"/>
        </w:rPr>
        <w:t>5.</w:t>
      </w:r>
      <w:r w:rsidR="0050503F">
        <w:rPr>
          <w:rFonts w:cs="Arial"/>
          <w:b/>
          <w:bCs/>
          <w:sz w:val="22"/>
          <w:szCs w:val="22"/>
        </w:rPr>
        <w:t>NBT.7</w:t>
      </w:r>
      <w:r w:rsidRPr="007F0B14">
        <w:rPr>
          <w:rFonts w:cs="Arial"/>
          <w:b/>
          <w:bCs/>
          <w:sz w:val="22"/>
          <w:szCs w:val="22"/>
        </w:rPr>
        <w:t xml:space="preserve"> – </w:t>
      </w:r>
      <w:r w:rsidRPr="007F0B14">
        <w:rPr>
          <w:rFonts w:cs="Arial"/>
          <w:bCs/>
          <w:sz w:val="22"/>
          <w:szCs w:val="22"/>
        </w:rPr>
        <w:t xml:space="preserve">Add, subtract, multiply, and divide decimals to hundredths, using concrete models or drawings and strategies based on place value, properties of operations, and/or the relationship </w:t>
      </w:r>
      <w:r w:rsidRPr="007F0B14">
        <w:rPr>
          <w:rFonts w:cs="Arial"/>
          <w:bCs/>
          <w:sz w:val="22"/>
          <w:szCs w:val="22"/>
        </w:rPr>
        <w:lastRenderedPageBreak/>
        <w:t>between addition and subtraction; relate the strategy to a written method and explain the reasoning used.</w:t>
      </w:r>
    </w:p>
    <w:p w:rsidR="007F0B14" w:rsidRPr="007F0B14" w:rsidRDefault="007F0B14" w:rsidP="00615899">
      <w:pPr>
        <w:numPr>
          <w:ilvl w:val="0"/>
          <w:numId w:val="34"/>
        </w:numPr>
        <w:tabs>
          <w:tab w:val="clear" w:pos="1800"/>
        </w:tabs>
        <w:spacing w:before="40" w:after="40"/>
        <w:ind w:left="360"/>
        <w:rPr>
          <w:rFonts w:cs="Arial"/>
          <w:bCs/>
          <w:sz w:val="22"/>
          <w:szCs w:val="22"/>
        </w:rPr>
      </w:pPr>
      <w:r w:rsidRPr="007F0B14">
        <w:rPr>
          <w:rFonts w:cs="Arial"/>
          <w:b/>
          <w:bCs/>
          <w:sz w:val="22"/>
          <w:szCs w:val="22"/>
        </w:rPr>
        <w:t xml:space="preserve">7.NS.2.c – </w:t>
      </w:r>
      <w:r w:rsidRPr="007F0B14">
        <w:rPr>
          <w:rFonts w:cs="Arial"/>
          <w:bCs/>
          <w:sz w:val="22"/>
          <w:szCs w:val="22"/>
        </w:rPr>
        <w:t>Apply properties of operations as strategies to multiply and divide rational numbers.</w:t>
      </w:r>
    </w:p>
    <w:p w:rsidR="007F0B14" w:rsidRPr="007F0B14" w:rsidRDefault="007F0B14" w:rsidP="00615899">
      <w:pPr>
        <w:numPr>
          <w:ilvl w:val="0"/>
          <w:numId w:val="32"/>
        </w:numPr>
        <w:tabs>
          <w:tab w:val="clear" w:pos="1800"/>
        </w:tabs>
        <w:spacing w:before="40" w:after="40"/>
        <w:ind w:left="360"/>
        <w:rPr>
          <w:rFonts w:cs="Arial"/>
          <w:sz w:val="22"/>
          <w:szCs w:val="22"/>
        </w:rPr>
      </w:pPr>
      <w:r w:rsidRPr="007F0B14">
        <w:rPr>
          <w:rFonts w:cs="Arial"/>
          <w:b/>
          <w:bCs/>
          <w:sz w:val="22"/>
          <w:szCs w:val="22"/>
        </w:rPr>
        <w:t xml:space="preserve">7.RP.3 – </w:t>
      </w:r>
      <w:r w:rsidRPr="007F0B14">
        <w:rPr>
          <w:rFonts w:cs="Arial"/>
          <w:bCs/>
          <w:sz w:val="22"/>
          <w:szCs w:val="22"/>
        </w:rPr>
        <w:t xml:space="preserve">Use proportional relationships to solve multi-step ratio and percent problems. </w:t>
      </w:r>
      <w:r w:rsidRPr="007F0B14">
        <w:rPr>
          <w:rFonts w:cs="Arial"/>
          <w:bCs/>
          <w:i/>
          <w:sz w:val="22"/>
          <w:szCs w:val="22"/>
        </w:rPr>
        <w:t>Examples: simple interest, tax, markups and markdowns, gratuities and commissions, fees, percent increase and decrease, percent error.</w:t>
      </w:r>
    </w:p>
    <w:p w:rsidR="007F0B14" w:rsidRPr="00615899" w:rsidRDefault="007F0B14" w:rsidP="007F0B14">
      <w:pPr>
        <w:rPr>
          <w:rFonts w:cs="Arial"/>
          <w:sz w:val="10"/>
          <w:szCs w:val="10"/>
        </w:rPr>
      </w:pPr>
    </w:p>
    <w:p w:rsidR="00EA7A7F" w:rsidRPr="00EA7A7F" w:rsidRDefault="00EA7A7F" w:rsidP="007F0B14">
      <w:pPr>
        <w:rPr>
          <w:rFonts w:cs="Arial"/>
          <w:sz w:val="10"/>
          <w:szCs w:val="10"/>
        </w:rPr>
      </w:pPr>
    </w:p>
    <w:p w:rsidR="007F0B14" w:rsidRPr="007F0B14" w:rsidRDefault="007F0B14" w:rsidP="007F0B14">
      <w:pPr>
        <w:rPr>
          <w:rFonts w:cs="Arial"/>
          <w:sz w:val="22"/>
          <w:szCs w:val="22"/>
        </w:rPr>
      </w:pPr>
      <w:r w:rsidRPr="007F0B14">
        <w:rPr>
          <w:rFonts w:cs="Arial"/>
          <w:b/>
          <w:bCs/>
          <w:iCs/>
          <w:sz w:val="22"/>
          <w:szCs w:val="22"/>
        </w:rPr>
        <w:t>Algebra readiness by grade eight and established grade eight standards</w:t>
      </w:r>
    </w:p>
    <w:p w:rsidR="00EA7A7F" w:rsidRDefault="00EF5AC5" w:rsidP="007F0B14">
      <w:pPr>
        <w:rPr>
          <w:rFonts w:cs="Arial"/>
          <w:sz w:val="22"/>
          <w:szCs w:val="22"/>
        </w:rPr>
      </w:pPr>
      <w:r w:rsidRPr="00EF5AC5">
        <w:rPr>
          <w:rFonts w:cs="Arial"/>
          <w:sz w:val="22"/>
          <w:szCs w:val="22"/>
        </w:rPr>
        <w:t>The CC</w:t>
      </w:r>
      <w:r w:rsidR="002133CA">
        <w:rPr>
          <w:rFonts w:cs="Arial"/>
          <w:sz w:val="22"/>
          <w:szCs w:val="22"/>
        </w:rPr>
        <w:t>S</w:t>
      </w:r>
      <w:r w:rsidRPr="00EF5AC5">
        <w:rPr>
          <w:rFonts w:cs="Arial"/>
          <w:sz w:val="22"/>
          <w:szCs w:val="22"/>
        </w:rPr>
        <w:t>S are consistent with the goal that all students succeed in Algebra 1. Students who master the content and skills through g</w:t>
      </w:r>
      <w:r w:rsidR="00CC720B">
        <w:rPr>
          <w:rFonts w:cs="Arial"/>
          <w:sz w:val="22"/>
          <w:szCs w:val="22"/>
        </w:rPr>
        <w:t>rade seven will be well-</w:t>
      </w:r>
      <w:r w:rsidRPr="00EF5AC5">
        <w:rPr>
          <w:rFonts w:cs="Arial"/>
          <w:sz w:val="22"/>
          <w:szCs w:val="22"/>
        </w:rPr>
        <w:t>prepared for algebra in grade eight. Recognizing that all students must continue the</w:t>
      </w:r>
      <w:r w:rsidR="002133CA">
        <w:rPr>
          <w:rFonts w:cs="Arial"/>
          <w:sz w:val="22"/>
          <w:szCs w:val="22"/>
        </w:rPr>
        <w:t>ir study of mathematics, the CCS</w:t>
      </w:r>
      <w:r w:rsidRPr="00EF5AC5">
        <w:rPr>
          <w:rFonts w:cs="Arial"/>
          <w:sz w:val="22"/>
          <w:szCs w:val="22"/>
        </w:rPr>
        <w:t xml:space="preserve">S moves students forward with grade eight standards that prepare them for higher math, include Algebra 1. </w:t>
      </w:r>
    </w:p>
    <w:p w:rsidR="004E43EC" w:rsidRPr="00EA7A7F" w:rsidRDefault="004E43EC" w:rsidP="007F0B14">
      <w:pPr>
        <w:rPr>
          <w:rFonts w:cs="Arial"/>
          <w:sz w:val="10"/>
          <w:szCs w:val="10"/>
        </w:rPr>
      </w:pPr>
    </w:p>
    <w:p w:rsidR="007F0B14" w:rsidRPr="007F0B14" w:rsidRDefault="007F0B14" w:rsidP="007F0B14">
      <w:pPr>
        <w:rPr>
          <w:rFonts w:cs="Arial"/>
          <w:b/>
          <w:i/>
          <w:sz w:val="22"/>
          <w:szCs w:val="22"/>
        </w:rPr>
      </w:pPr>
      <w:r w:rsidRPr="007F0B14">
        <w:rPr>
          <w:rFonts w:cs="Arial"/>
          <w:b/>
          <w:sz w:val="22"/>
          <w:szCs w:val="22"/>
        </w:rPr>
        <w:t>Real world applications using modeling</w:t>
      </w:r>
    </w:p>
    <w:p w:rsidR="007F0B14" w:rsidRPr="007F0B14" w:rsidRDefault="007F0B14" w:rsidP="007F0B14">
      <w:pPr>
        <w:rPr>
          <w:rFonts w:cs="Arial"/>
          <w:bCs/>
          <w:iCs/>
          <w:sz w:val="22"/>
          <w:szCs w:val="22"/>
        </w:rPr>
      </w:pPr>
      <w:r w:rsidRPr="007F0B14">
        <w:rPr>
          <w:rFonts w:cs="Arial"/>
          <w:bCs/>
          <w:iCs/>
          <w:sz w:val="22"/>
          <w:szCs w:val="22"/>
        </w:rPr>
        <w:t xml:space="preserve">Throughout the standards, students apply the mathematics they have learned to solve problems that arise in everyday life, society, and the workplace. The </w:t>
      </w:r>
      <w:r w:rsidRPr="007F0B14">
        <w:rPr>
          <w:rFonts w:cs="Arial"/>
          <w:bCs/>
          <w:i/>
          <w:iCs/>
          <w:sz w:val="22"/>
          <w:szCs w:val="22"/>
        </w:rPr>
        <w:t>Standards for Mathematical Practice</w:t>
      </w:r>
      <w:r w:rsidRPr="007F0B14">
        <w:rPr>
          <w:rFonts w:cs="Arial"/>
          <w:bCs/>
          <w:iCs/>
          <w:sz w:val="22"/>
          <w:szCs w:val="22"/>
        </w:rPr>
        <w:t xml:space="preserve"> emphasize this skill and provide specific suggestions for modeling real-world situations using mathematics. The high school standards include modeling standards throughout the other conceptual categories; these standards are identified with a star (</w:t>
      </w:r>
      <w:r w:rsidR="00F362ED">
        <w:rPr>
          <w:rFonts w:eastAsia="ZapfDingbats" w:cs="Arial"/>
          <w:sz w:val="22"/>
          <w:szCs w:val="22"/>
        </w:rPr>
        <w:sym w:font="Wingdings 2" w:char="F0EA"/>
      </w:r>
      <w:r w:rsidRPr="007F0B14">
        <w:rPr>
          <w:rFonts w:cs="Arial"/>
          <w:bCs/>
          <w:iCs/>
          <w:sz w:val="22"/>
          <w:szCs w:val="22"/>
        </w:rPr>
        <w:t xml:space="preserve">) symbol. </w:t>
      </w:r>
      <w:r w:rsidRPr="007F0B14">
        <w:rPr>
          <w:rFonts w:cs="Arial"/>
          <w:sz w:val="22"/>
          <w:szCs w:val="22"/>
        </w:rPr>
        <w:t>A representative sample of standards includes:</w:t>
      </w:r>
    </w:p>
    <w:p w:rsidR="007F0B14" w:rsidRPr="00EA7A7F" w:rsidRDefault="007F0B14" w:rsidP="007F0B14">
      <w:pPr>
        <w:rPr>
          <w:rFonts w:cs="Arial"/>
          <w:bCs/>
          <w:iCs/>
          <w:sz w:val="10"/>
          <w:szCs w:val="10"/>
        </w:rPr>
      </w:pPr>
    </w:p>
    <w:p w:rsidR="007F0B14" w:rsidRPr="007F0B14" w:rsidRDefault="007F0B14" w:rsidP="00615899">
      <w:pPr>
        <w:numPr>
          <w:ilvl w:val="0"/>
          <w:numId w:val="35"/>
        </w:numPr>
        <w:tabs>
          <w:tab w:val="clear" w:pos="1440"/>
        </w:tabs>
        <w:spacing w:before="40" w:after="40"/>
        <w:ind w:left="360"/>
        <w:rPr>
          <w:rFonts w:cs="Arial"/>
          <w:bCs/>
          <w:iCs/>
          <w:sz w:val="22"/>
          <w:szCs w:val="22"/>
        </w:rPr>
      </w:pPr>
      <w:r w:rsidRPr="007F0B14">
        <w:rPr>
          <w:rFonts w:cs="Arial"/>
          <w:b/>
          <w:bCs/>
          <w:iCs/>
          <w:sz w:val="22"/>
          <w:szCs w:val="22"/>
        </w:rPr>
        <w:t xml:space="preserve">3.MD.8 – </w:t>
      </w:r>
      <w:r w:rsidRPr="007F0B14">
        <w:rPr>
          <w:rFonts w:cs="Arial"/>
          <w:bCs/>
          <w:sz w:val="22"/>
          <w:szCs w:val="22"/>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7F0B14" w:rsidRPr="007F0B14" w:rsidRDefault="007F0B14" w:rsidP="00615899">
      <w:pPr>
        <w:numPr>
          <w:ilvl w:val="0"/>
          <w:numId w:val="35"/>
        </w:numPr>
        <w:tabs>
          <w:tab w:val="clear" w:pos="1440"/>
        </w:tabs>
        <w:spacing w:before="40" w:after="40"/>
        <w:ind w:left="360"/>
        <w:rPr>
          <w:rFonts w:cs="Arial"/>
          <w:bCs/>
          <w:iCs/>
          <w:sz w:val="22"/>
          <w:szCs w:val="22"/>
        </w:rPr>
      </w:pPr>
      <w:r w:rsidRPr="007F0B14">
        <w:rPr>
          <w:rFonts w:cs="Arial"/>
          <w:b/>
          <w:bCs/>
          <w:iCs/>
          <w:sz w:val="22"/>
          <w:szCs w:val="22"/>
        </w:rPr>
        <w:t xml:space="preserve">F-IF.5 – </w:t>
      </w:r>
      <w:r w:rsidRPr="007F0B14">
        <w:rPr>
          <w:rFonts w:cs="Arial"/>
          <w:bCs/>
          <w:iCs/>
          <w:sz w:val="22"/>
          <w:szCs w:val="22"/>
        </w:rPr>
        <w:t xml:space="preserve">Relate the domain of a function to its graph and, where applicable, to the quantitative relationship it describes. </w:t>
      </w:r>
      <w:r w:rsidRPr="007F0B14">
        <w:rPr>
          <w:rFonts w:cs="Arial"/>
          <w:bCs/>
          <w:i/>
          <w:iCs/>
          <w:sz w:val="22"/>
          <w:szCs w:val="22"/>
        </w:rPr>
        <w:t>For example, if the function h(n) gives the number of person-hours it takes to assemble n engines in a factory, then the positive integers would be an appropriate domain for the function.</w:t>
      </w:r>
      <w:r w:rsidR="00F362ED" w:rsidRPr="00F362ED">
        <w:rPr>
          <w:rFonts w:eastAsia="ZapfDingbats" w:cs="Arial"/>
          <w:sz w:val="22"/>
          <w:szCs w:val="22"/>
          <w:vertAlign w:val="superscript"/>
        </w:rPr>
        <w:sym w:font="Wingdings 2" w:char="F0EA"/>
      </w:r>
    </w:p>
    <w:p w:rsidR="007F0B14" w:rsidRPr="007F0B14" w:rsidRDefault="007F0B14" w:rsidP="00615899">
      <w:pPr>
        <w:numPr>
          <w:ilvl w:val="0"/>
          <w:numId w:val="35"/>
        </w:numPr>
        <w:tabs>
          <w:tab w:val="clear" w:pos="1440"/>
        </w:tabs>
        <w:spacing w:before="40" w:after="40"/>
        <w:ind w:left="360"/>
        <w:rPr>
          <w:rFonts w:cs="Arial"/>
          <w:bCs/>
          <w:iCs/>
          <w:sz w:val="22"/>
          <w:szCs w:val="22"/>
        </w:rPr>
      </w:pPr>
      <w:r w:rsidRPr="007F0B14">
        <w:rPr>
          <w:rFonts w:cs="Arial"/>
          <w:b/>
          <w:bCs/>
          <w:iCs/>
          <w:sz w:val="22"/>
          <w:szCs w:val="22"/>
        </w:rPr>
        <w:t xml:space="preserve">G-MG – </w:t>
      </w:r>
      <w:r w:rsidRPr="007F0B14">
        <w:rPr>
          <w:rFonts w:cs="Arial"/>
          <w:bCs/>
          <w:iCs/>
          <w:sz w:val="22"/>
          <w:szCs w:val="22"/>
        </w:rPr>
        <w:t>Apply geometric methods to solve design problems (e.g., designing an object or structure to satisfy physical constraints or minimize cost; working with typographic grid systems based on ratios).</w:t>
      </w:r>
      <w:r w:rsidR="00F362ED" w:rsidRPr="00F362ED">
        <w:rPr>
          <w:rFonts w:eastAsia="ZapfDingbats" w:cs="Arial"/>
          <w:sz w:val="22"/>
          <w:szCs w:val="22"/>
          <w:vertAlign w:val="superscript"/>
        </w:rPr>
        <w:sym w:font="Wingdings 2" w:char="F0EA"/>
      </w:r>
    </w:p>
    <w:p w:rsidR="00C87B34" w:rsidRPr="00B0262B" w:rsidRDefault="007F0B14" w:rsidP="00B0262B">
      <w:pPr>
        <w:numPr>
          <w:ilvl w:val="0"/>
          <w:numId w:val="35"/>
        </w:numPr>
        <w:tabs>
          <w:tab w:val="clear" w:pos="1440"/>
        </w:tabs>
        <w:spacing w:before="40" w:after="40"/>
        <w:ind w:left="360"/>
        <w:rPr>
          <w:rFonts w:cs="Arial"/>
          <w:bCs/>
          <w:iCs/>
          <w:sz w:val="22"/>
          <w:szCs w:val="22"/>
        </w:rPr>
      </w:pPr>
      <w:r w:rsidRPr="007F0B14">
        <w:rPr>
          <w:rFonts w:cs="Arial"/>
          <w:b/>
          <w:bCs/>
          <w:iCs/>
          <w:sz w:val="22"/>
          <w:szCs w:val="22"/>
        </w:rPr>
        <w:t xml:space="preserve">S-MD.5.b – </w:t>
      </w:r>
      <w:r w:rsidRPr="007F0B14">
        <w:rPr>
          <w:rFonts w:cs="Arial"/>
          <w:bCs/>
          <w:iCs/>
          <w:sz w:val="22"/>
          <w:szCs w:val="22"/>
        </w:rPr>
        <w:t>Evaluate and compare strategies on the basis of expected values.</w:t>
      </w:r>
      <w:r w:rsidRPr="007F0B14">
        <w:rPr>
          <w:rFonts w:cs="Arial"/>
          <w:bCs/>
          <w:i/>
          <w:iCs/>
          <w:sz w:val="22"/>
          <w:szCs w:val="22"/>
        </w:rPr>
        <w:t xml:space="preserve"> For example, compare a high-deductible versus a low-deductible automobile insurance policy using various, but reasonable, chances of having a minor or a major accident.</w:t>
      </w:r>
    </w:p>
    <w:sectPr w:rsidR="00C87B34" w:rsidRPr="00B0262B" w:rsidSect="008D2CB9">
      <w:type w:val="continuous"/>
      <w:pgSz w:w="12240" w:h="15840" w:code="1"/>
      <w:pgMar w:top="360" w:right="360" w:bottom="360" w:left="360" w:header="720" w:footer="720" w:gutter="0"/>
      <w:cols w:num="2" w:sep="1" w:space="144" w:equalWidth="0">
        <w:col w:w="5616" w:space="144"/>
        <w:col w:w="57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2B" w:rsidRDefault="0053102B">
      <w:r>
        <w:separator/>
      </w:r>
    </w:p>
  </w:endnote>
  <w:endnote w:type="continuationSeparator" w:id="0">
    <w:p w:rsidR="0053102B" w:rsidRDefault="00531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ZapfDingbats">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9" w:rsidRDefault="0092607B" w:rsidP="00217629">
    <w:pPr>
      <w:pStyle w:val="Footer"/>
      <w:jc w:val="center"/>
      <w:rPr>
        <w:rStyle w:val="PageNumber"/>
      </w:rPr>
    </w:pPr>
    <w:r>
      <w:rPr>
        <w:noProof/>
        <w:sz w:val="20"/>
        <w:szCs w:val="20"/>
      </w:rPr>
      <w:pict>
        <v:rect id="_x0000_s2053" style="position:absolute;left:0;text-align:left;margin-left:0;margin-top:.6pt;width:8in;height:33.7pt;z-index:-251658240" fillcolor="teal" stroked="f">
          <v:fill opacity="38011f" color2="fill lighten(0)" rotate="t" method="linear sigma" type="gradient"/>
        </v:rect>
      </w:pict>
    </w:r>
  </w:p>
  <w:p w:rsidR="00B170A9" w:rsidRPr="00B170A9" w:rsidRDefault="00217629" w:rsidP="00217629">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2B761F">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29" w:rsidRDefault="0092607B" w:rsidP="00217629">
    <w:pPr>
      <w:pStyle w:val="Footer"/>
      <w:jc w:val="center"/>
      <w:rPr>
        <w:rStyle w:val="PageNumber"/>
      </w:rPr>
    </w:pPr>
    <w:r w:rsidRPr="00217629">
      <w:rPr>
        <w:rFonts w:ascii="Futura Md" w:hAnsi="Futura Md"/>
        <w:noProof/>
        <w:color w:val="000080"/>
        <w:sz w:val="22"/>
        <w:szCs w:val="22"/>
      </w:rPr>
      <w:pict>
        <v:rect id="_x0000_s2050" style="position:absolute;left:0;text-align:left;margin-left:0;margin-top:-.55pt;width:8in;height:37.15pt;z-index:-251660288" fillcolor="teal" stroked="f">
          <v:fill opacity="38666f" color2="fill lighten(0)" rotate="t" method="linear sigma" type="gradient"/>
        </v:rect>
      </w:pict>
    </w:r>
  </w:p>
  <w:p w:rsidR="00217629" w:rsidRPr="00217629" w:rsidRDefault="00217629" w:rsidP="00217629">
    <w:pPr>
      <w:pStyle w:val="Footer"/>
      <w:jc w:val="center"/>
      <w:rPr>
        <w:sz w:val="22"/>
        <w:szCs w:val="22"/>
      </w:rPr>
    </w:pPr>
    <w:r w:rsidRPr="00217629">
      <w:rPr>
        <w:rStyle w:val="PageNumber"/>
        <w:sz w:val="22"/>
        <w:szCs w:val="22"/>
      </w:rPr>
      <w:fldChar w:fldCharType="begin"/>
    </w:r>
    <w:r w:rsidRPr="00217629">
      <w:rPr>
        <w:rStyle w:val="PageNumber"/>
        <w:sz w:val="22"/>
        <w:szCs w:val="22"/>
      </w:rPr>
      <w:instrText xml:space="preserve"> PAGE </w:instrText>
    </w:r>
    <w:r w:rsidRPr="00217629">
      <w:rPr>
        <w:rStyle w:val="PageNumber"/>
        <w:sz w:val="22"/>
        <w:szCs w:val="22"/>
      </w:rPr>
      <w:fldChar w:fldCharType="separate"/>
    </w:r>
    <w:r w:rsidR="002B761F">
      <w:rPr>
        <w:rStyle w:val="PageNumber"/>
        <w:noProof/>
        <w:sz w:val="22"/>
        <w:szCs w:val="22"/>
      </w:rPr>
      <w:t>1</w:t>
    </w:r>
    <w:r w:rsidRPr="00217629">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2B" w:rsidRDefault="0053102B">
      <w:r>
        <w:separator/>
      </w:r>
    </w:p>
  </w:footnote>
  <w:footnote w:type="continuationSeparator" w:id="0">
    <w:p w:rsidR="0053102B" w:rsidRDefault="00531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7" w:rsidRDefault="002D3635">
    <w:pPr>
      <w:pStyle w:val="Header"/>
    </w:pPr>
    <w:r w:rsidRPr="00D8739D">
      <w:rPr>
        <w:noProof/>
        <w:color w:val="FFFFFF"/>
        <w:sz w:val="20"/>
        <w:szCs w:val="20"/>
      </w:rPr>
      <w:pict>
        <v:rect id="_x0000_s2052" style="position:absolute;margin-left:0;margin-top:0;width:8in;height:36pt;z-index:-251659264" fillcolor="teal" stroked="f">
          <v:fill opacity="37356f" color2="fill lighten(0)" rotate="t" method="linear sigma" focus="100%" type="gradient"/>
        </v:rect>
      </w:pict>
    </w:r>
    <w:r>
      <w:rPr>
        <w:noProof/>
        <w:sz w:val="20"/>
        <w:szCs w:val="20"/>
      </w:rPr>
      <w:pict>
        <v:line id="_x0000_s2055" style="position:absolute;z-index:251659264" from="0,0" to="8in,0" strokecolor="teal" strokeweight="6pt">
          <v:stroke linestyle="thickBetweenThin"/>
        </v:line>
      </w:pict>
    </w:r>
  </w:p>
  <w:p w:rsidR="002B6596" w:rsidRDefault="002B6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6.25pt" o:bullet="t">
        <v:imagedata r:id="rId1" o:title="clip_image001"/>
      </v:shape>
    </w:pict>
  </w:numPicBullet>
  <w:numPicBullet w:numPicBulletId="1">
    <w:pict>
      <v:shape id="_x0000_i1026" type="#_x0000_t75" style="width:11.25pt;height:11.25pt" o:bullet="t">
        <v:imagedata r:id="rId2" o:title="BD14578_"/>
      </v:shape>
    </w:pict>
  </w:numPicBullet>
  <w:numPicBullet w:numPicBulletId="2">
    <w:pict>
      <v:shape id="_x0000_i1027" type="#_x0000_t75" style="width:9pt;height:9pt" o:bullet="t">
        <v:imagedata r:id="rId3" o:title="BD10267_"/>
      </v:shape>
    </w:pict>
  </w:numPicBullet>
  <w:numPicBullet w:numPicBulletId="3">
    <w:pict>
      <v:shape id="_x0000_i1028" type="#_x0000_t75" style="width:9pt;height:9pt" o:bullet="t">
        <v:imagedata r:id="rId4" o:title="BD15059_"/>
      </v:shape>
    </w:pict>
  </w:numPicBullet>
  <w:abstractNum w:abstractNumId="0">
    <w:nsid w:val="027316E7"/>
    <w:multiLevelType w:val="multilevel"/>
    <w:tmpl w:val="308CC290"/>
    <w:lvl w:ilvl="0">
      <w:start w:val="1"/>
      <w:numFmt w:val="bullet"/>
      <w:lvlText w:val=""/>
      <w:lvlPicBulletId w:val="3"/>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423811"/>
    <w:multiLevelType w:val="hybridMultilevel"/>
    <w:tmpl w:val="05E6AE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441C1"/>
    <w:multiLevelType w:val="hybridMultilevel"/>
    <w:tmpl w:val="AEF220D6"/>
    <w:lvl w:ilvl="0" w:tplc="217C1264">
      <w:start w:val="1"/>
      <w:numFmt w:val="bullet"/>
      <w:lvlText w:val="•"/>
      <w:lvlJc w:val="left"/>
      <w:pPr>
        <w:tabs>
          <w:tab w:val="num" w:pos="720"/>
        </w:tabs>
        <w:ind w:left="720" w:hanging="360"/>
      </w:pPr>
      <w:rPr>
        <w:rFonts w:ascii="Times New Roman" w:hAnsi="Times New Roman" w:hint="default"/>
      </w:rPr>
    </w:lvl>
    <w:lvl w:ilvl="1" w:tplc="03564DD2" w:tentative="1">
      <w:start w:val="1"/>
      <w:numFmt w:val="bullet"/>
      <w:lvlText w:val="•"/>
      <w:lvlJc w:val="left"/>
      <w:pPr>
        <w:tabs>
          <w:tab w:val="num" w:pos="1440"/>
        </w:tabs>
        <w:ind w:left="1440" w:hanging="360"/>
      </w:pPr>
      <w:rPr>
        <w:rFonts w:ascii="Times New Roman" w:hAnsi="Times New Roman" w:hint="default"/>
      </w:rPr>
    </w:lvl>
    <w:lvl w:ilvl="2" w:tplc="EF982180" w:tentative="1">
      <w:start w:val="1"/>
      <w:numFmt w:val="bullet"/>
      <w:lvlText w:val="•"/>
      <w:lvlJc w:val="left"/>
      <w:pPr>
        <w:tabs>
          <w:tab w:val="num" w:pos="2160"/>
        </w:tabs>
        <w:ind w:left="2160" w:hanging="360"/>
      </w:pPr>
      <w:rPr>
        <w:rFonts w:ascii="Times New Roman" w:hAnsi="Times New Roman" w:hint="default"/>
      </w:rPr>
    </w:lvl>
    <w:lvl w:ilvl="3" w:tplc="B63246BA" w:tentative="1">
      <w:start w:val="1"/>
      <w:numFmt w:val="bullet"/>
      <w:lvlText w:val="•"/>
      <w:lvlJc w:val="left"/>
      <w:pPr>
        <w:tabs>
          <w:tab w:val="num" w:pos="2880"/>
        </w:tabs>
        <w:ind w:left="2880" w:hanging="360"/>
      </w:pPr>
      <w:rPr>
        <w:rFonts w:ascii="Times New Roman" w:hAnsi="Times New Roman" w:hint="default"/>
      </w:rPr>
    </w:lvl>
    <w:lvl w:ilvl="4" w:tplc="A38E3014" w:tentative="1">
      <w:start w:val="1"/>
      <w:numFmt w:val="bullet"/>
      <w:lvlText w:val="•"/>
      <w:lvlJc w:val="left"/>
      <w:pPr>
        <w:tabs>
          <w:tab w:val="num" w:pos="3600"/>
        </w:tabs>
        <w:ind w:left="3600" w:hanging="360"/>
      </w:pPr>
      <w:rPr>
        <w:rFonts w:ascii="Times New Roman" w:hAnsi="Times New Roman" w:hint="default"/>
      </w:rPr>
    </w:lvl>
    <w:lvl w:ilvl="5" w:tplc="BC64F928" w:tentative="1">
      <w:start w:val="1"/>
      <w:numFmt w:val="bullet"/>
      <w:lvlText w:val="•"/>
      <w:lvlJc w:val="left"/>
      <w:pPr>
        <w:tabs>
          <w:tab w:val="num" w:pos="4320"/>
        </w:tabs>
        <w:ind w:left="4320" w:hanging="360"/>
      </w:pPr>
      <w:rPr>
        <w:rFonts w:ascii="Times New Roman" w:hAnsi="Times New Roman" w:hint="default"/>
      </w:rPr>
    </w:lvl>
    <w:lvl w:ilvl="6" w:tplc="10BAF97A" w:tentative="1">
      <w:start w:val="1"/>
      <w:numFmt w:val="bullet"/>
      <w:lvlText w:val="•"/>
      <w:lvlJc w:val="left"/>
      <w:pPr>
        <w:tabs>
          <w:tab w:val="num" w:pos="5040"/>
        </w:tabs>
        <w:ind w:left="5040" w:hanging="360"/>
      </w:pPr>
      <w:rPr>
        <w:rFonts w:ascii="Times New Roman" w:hAnsi="Times New Roman" w:hint="default"/>
      </w:rPr>
    </w:lvl>
    <w:lvl w:ilvl="7" w:tplc="74901958" w:tentative="1">
      <w:start w:val="1"/>
      <w:numFmt w:val="bullet"/>
      <w:lvlText w:val="•"/>
      <w:lvlJc w:val="left"/>
      <w:pPr>
        <w:tabs>
          <w:tab w:val="num" w:pos="5760"/>
        </w:tabs>
        <w:ind w:left="5760" w:hanging="360"/>
      </w:pPr>
      <w:rPr>
        <w:rFonts w:ascii="Times New Roman" w:hAnsi="Times New Roman" w:hint="default"/>
      </w:rPr>
    </w:lvl>
    <w:lvl w:ilvl="8" w:tplc="B9F0A3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41462"/>
    <w:multiLevelType w:val="hybridMultilevel"/>
    <w:tmpl w:val="3DBCE8FA"/>
    <w:lvl w:ilvl="0" w:tplc="7D2EAFFA">
      <w:start w:val="1"/>
      <w:numFmt w:val="bullet"/>
      <w:lvlText w:val="•"/>
      <w:lvlJc w:val="left"/>
      <w:pPr>
        <w:tabs>
          <w:tab w:val="num" w:pos="720"/>
        </w:tabs>
        <w:ind w:left="720" w:hanging="360"/>
      </w:pPr>
      <w:rPr>
        <w:rFonts w:ascii="Times New Roman" w:hAnsi="Times New Roman" w:hint="default"/>
      </w:rPr>
    </w:lvl>
    <w:lvl w:ilvl="1" w:tplc="98F44FF2" w:tentative="1">
      <w:start w:val="1"/>
      <w:numFmt w:val="bullet"/>
      <w:lvlText w:val="•"/>
      <w:lvlJc w:val="left"/>
      <w:pPr>
        <w:tabs>
          <w:tab w:val="num" w:pos="1440"/>
        </w:tabs>
        <w:ind w:left="1440" w:hanging="360"/>
      </w:pPr>
      <w:rPr>
        <w:rFonts w:ascii="Times New Roman" w:hAnsi="Times New Roman" w:hint="default"/>
      </w:rPr>
    </w:lvl>
    <w:lvl w:ilvl="2" w:tplc="50F427FC" w:tentative="1">
      <w:start w:val="1"/>
      <w:numFmt w:val="bullet"/>
      <w:lvlText w:val="•"/>
      <w:lvlJc w:val="left"/>
      <w:pPr>
        <w:tabs>
          <w:tab w:val="num" w:pos="2160"/>
        </w:tabs>
        <w:ind w:left="2160" w:hanging="360"/>
      </w:pPr>
      <w:rPr>
        <w:rFonts w:ascii="Times New Roman" w:hAnsi="Times New Roman" w:hint="default"/>
      </w:rPr>
    </w:lvl>
    <w:lvl w:ilvl="3" w:tplc="77A20DEE" w:tentative="1">
      <w:start w:val="1"/>
      <w:numFmt w:val="bullet"/>
      <w:lvlText w:val="•"/>
      <w:lvlJc w:val="left"/>
      <w:pPr>
        <w:tabs>
          <w:tab w:val="num" w:pos="2880"/>
        </w:tabs>
        <w:ind w:left="2880" w:hanging="360"/>
      </w:pPr>
      <w:rPr>
        <w:rFonts w:ascii="Times New Roman" w:hAnsi="Times New Roman" w:hint="default"/>
      </w:rPr>
    </w:lvl>
    <w:lvl w:ilvl="4" w:tplc="D582807A" w:tentative="1">
      <w:start w:val="1"/>
      <w:numFmt w:val="bullet"/>
      <w:lvlText w:val="•"/>
      <w:lvlJc w:val="left"/>
      <w:pPr>
        <w:tabs>
          <w:tab w:val="num" w:pos="3600"/>
        </w:tabs>
        <w:ind w:left="3600" w:hanging="360"/>
      </w:pPr>
      <w:rPr>
        <w:rFonts w:ascii="Times New Roman" w:hAnsi="Times New Roman" w:hint="default"/>
      </w:rPr>
    </w:lvl>
    <w:lvl w:ilvl="5" w:tplc="47249980" w:tentative="1">
      <w:start w:val="1"/>
      <w:numFmt w:val="bullet"/>
      <w:lvlText w:val="•"/>
      <w:lvlJc w:val="left"/>
      <w:pPr>
        <w:tabs>
          <w:tab w:val="num" w:pos="4320"/>
        </w:tabs>
        <w:ind w:left="4320" w:hanging="360"/>
      </w:pPr>
      <w:rPr>
        <w:rFonts w:ascii="Times New Roman" w:hAnsi="Times New Roman" w:hint="default"/>
      </w:rPr>
    </w:lvl>
    <w:lvl w:ilvl="6" w:tplc="47C4B02E" w:tentative="1">
      <w:start w:val="1"/>
      <w:numFmt w:val="bullet"/>
      <w:lvlText w:val="•"/>
      <w:lvlJc w:val="left"/>
      <w:pPr>
        <w:tabs>
          <w:tab w:val="num" w:pos="5040"/>
        </w:tabs>
        <w:ind w:left="5040" w:hanging="360"/>
      </w:pPr>
      <w:rPr>
        <w:rFonts w:ascii="Times New Roman" w:hAnsi="Times New Roman" w:hint="default"/>
      </w:rPr>
    </w:lvl>
    <w:lvl w:ilvl="7" w:tplc="5FCCA182" w:tentative="1">
      <w:start w:val="1"/>
      <w:numFmt w:val="bullet"/>
      <w:lvlText w:val="•"/>
      <w:lvlJc w:val="left"/>
      <w:pPr>
        <w:tabs>
          <w:tab w:val="num" w:pos="5760"/>
        </w:tabs>
        <w:ind w:left="5760" w:hanging="360"/>
      </w:pPr>
      <w:rPr>
        <w:rFonts w:ascii="Times New Roman" w:hAnsi="Times New Roman" w:hint="default"/>
      </w:rPr>
    </w:lvl>
    <w:lvl w:ilvl="8" w:tplc="74DCBF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AD3D40"/>
    <w:multiLevelType w:val="multilevel"/>
    <w:tmpl w:val="8646A33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74"/>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5">
    <w:nsid w:val="1762480D"/>
    <w:multiLevelType w:val="multilevel"/>
    <w:tmpl w:val="8646A33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74"/>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6">
    <w:nsid w:val="177A50AE"/>
    <w:multiLevelType w:val="hybridMultilevel"/>
    <w:tmpl w:val="B748CB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D6C18"/>
    <w:multiLevelType w:val="multilevel"/>
    <w:tmpl w:val="DAE0683E"/>
    <w:lvl w:ilvl="0">
      <w:start w:val="1"/>
      <w:numFmt w:val="bullet"/>
      <w:lvlText w:val="o"/>
      <w:lvlJc w:val="left"/>
      <w:pPr>
        <w:tabs>
          <w:tab w:val="num" w:pos="180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PicBulletId w:val="1"/>
      <w:lvlJc w:val="left"/>
      <w:pPr>
        <w:tabs>
          <w:tab w:val="num" w:pos="720"/>
        </w:tabs>
        <w:ind w:left="864" w:hanging="144"/>
      </w:pPr>
      <w:rPr>
        <w:rFonts w:ascii="Symbol" w:hAnsi="Symbol" w:hint="default"/>
        <w:color w:val="auto"/>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AD21E25"/>
    <w:multiLevelType w:val="hybridMultilevel"/>
    <w:tmpl w:val="39D2A10E"/>
    <w:lvl w:ilvl="0" w:tplc="7F705768">
      <w:start w:val="1"/>
      <w:numFmt w:val="bullet"/>
      <w:lvlText w:val="o"/>
      <w:lvlJc w:val="left"/>
      <w:pPr>
        <w:tabs>
          <w:tab w:val="num" w:pos="180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BC6C09F8">
      <w:start w:val="1"/>
      <w:numFmt w:val="bullet"/>
      <w:lvlText w:val=""/>
      <w:lvlPicBulletId w:val="3"/>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916386"/>
    <w:multiLevelType w:val="hybridMultilevel"/>
    <w:tmpl w:val="9CD87DBA"/>
    <w:lvl w:ilvl="0" w:tplc="7F705768">
      <w:start w:val="1"/>
      <w:numFmt w:val="bullet"/>
      <w:lvlText w:val="o"/>
      <w:lvlJc w:val="left"/>
      <w:pPr>
        <w:tabs>
          <w:tab w:val="num" w:pos="180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FB430E"/>
    <w:multiLevelType w:val="hybridMultilevel"/>
    <w:tmpl w:val="82D0F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32F36"/>
    <w:multiLevelType w:val="multilevel"/>
    <w:tmpl w:val="0D140D9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74"/>
      <w:numFmt w:val="bullet"/>
      <w:lvlText w:val=""/>
      <w:lvlJc w:val="left"/>
      <w:pPr>
        <w:tabs>
          <w:tab w:val="num" w:pos="2160"/>
        </w:tabs>
        <w:ind w:left="2160" w:hanging="360"/>
      </w:pPr>
      <w:rPr>
        <w:rFonts w:ascii="Wingdings" w:hAnsi="Wingdings" w:hint="default"/>
      </w:rPr>
    </w:lvl>
    <w:lvl w:ilvl="3">
      <w:start w:val="1"/>
      <w:numFmt w:val="bullet"/>
      <w:lvlText w:val=""/>
      <w:lvlPicBulletId w:val="3"/>
      <w:lvlJc w:val="left"/>
      <w:pPr>
        <w:tabs>
          <w:tab w:val="num" w:pos="1440"/>
        </w:tabs>
        <w:ind w:left="1440" w:hanging="360"/>
      </w:pPr>
      <w:rPr>
        <w:rFonts w:ascii="Symbol" w:hAnsi="Symbol" w:hint="default"/>
        <w:color w:val="auto"/>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2">
    <w:nsid w:val="2E9E2DE6"/>
    <w:multiLevelType w:val="hybridMultilevel"/>
    <w:tmpl w:val="308CC290"/>
    <w:lvl w:ilvl="0" w:tplc="BC6C09F8">
      <w:start w:val="1"/>
      <w:numFmt w:val="bullet"/>
      <w:lvlText w:val=""/>
      <w:lvlPicBulletId w:val="3"/>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EB4EFF"/>
    <w:multiLevelType w:val="hybridMultilevel"/>
    <w:tmpl w:val="8646A336"/>
    <w:lvl w:ilvl="0" w:tplc="244A7628">
      <w:start w:val="1"/>
      <w:numFmt w:val="bullet"/>
      <w:lvlText w:val=""/>
      <w:lvlPicBulletId w:val="0"/>
      <w:lvlJc w:val="left"/>
      <w:pPr>
        <w:tabs>
          <w:tab w:val="num" w:pos="720"/>
        </w:tabs>
        <w:ind w:left="720" w:hanging="360"/>
      </w:pPr>
      <w:rPr>
        <w:rFonts w:ascii="Symbol" w:hAnsi="Symbol" w:hint="default"/>
      </w:rPr>
    </w:lvl>
    <w:lvl w:ilvl="1" w:tplc="7C648DF0">
      <w:start w:val="1"/>
      <w:numFmt w:val="bullet"/>
      <w:lvlText w:val=""/>
      <w:lvlPicBulletId w:val="0"/>
      <w:lvlJc w:val="left"/>
      <w:pPr>
        <w:tabs>
          <w:tab w:val="num" w:pos="1440"/>
        </w:tabs>
        <w:ind w:left="1440" w:hanging="360"/>
      </w:pPr>
      <w:rPr>
        <w:rFonts w:ascii="Symbol" w:hAnsi="Symbol" w:hint="default"/>
      </w:rPr>
    </w:lvl>
    <w:lvl w:ilvl="2" w:tplc="AB60330E">
      <w:start w:val="174"/>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1440"/>
        </w:tabs>
        <w:ind w:left="1440" w:hanging="360"/>
      </w:pPr>
      <w:rPr>
        <w:rFonts w:ascii="Wingdings" w:hAnsi="Wingdings" w:hint="default"/>
      </w:rPr>
    </w:lvl>
    <w:lvl w:ilvl="4" w:tplc="881E8442" w:tentative="1">
      <w:start w:val="1"/>
      <w:numFmt w:val="bullet"/>
      <w:lvlText w:val=""/>
      <w:lvlPicBulletId w:val="0"/>
      <w:lvlJc w:val="left"/>
      <w:pPr>
        <w:tabs>
          <w:tab w:val="num" w:pos="3600"/>
        </w:tabs>
        <w:ind w:left="3600" w:hanging="360"/>
      </w:pPr>
      <w:rPr>
        <w:rFonts w:ascii="Symbol" w:hAnsi="Symbol" w:hint="default"/>
      </w:rPr>
    </w:lvl>
    <w:lvl w:ilvl="5" w:tplc="52563784" w:tentative="1">
      <w:start w:val="1"/>
      <w:numFmt w:val="bullet"/>
      <w:lvlText w:val=""/>
      <w:lvlPicBulletId w:val="0"/>
      <w:lvlJc w:val="left"/>
      <w:pPr>
        <w:tabs>
          <w:tab w:val="num" w:pos="4320"/>
        </w:tabs>
        <w:ind w:left="4320" w:hanging="360"/>
      </w:pPr>
      <w:rPr>
        <w:rFonts w:ascii="Symbol" w:hAnsi="Symbol" w:hint="default"/>
      </w:rPr>
    </w:lvl>
    <w:lvl w:ilvl="6" w:tplc="3836D154" w:tentative="1">
      <w:start w:val="1"/>
      <w:numFmt w:val="bullet"/>
      <w:lvlText w:val=""/>
      <w:lvlPicBulletId w:val="0"/>
      <w:lvlJc w:val="left"/>
      <w:pPr>
        <w:tabs>
          <w:tab w:val="num" w:pos="5040"/>
        </w:tabs>
        <w:ind w:left="5040" w:hanging="360"/>
      </w:pPr>
      <w:rPr>
        <w:rFonts w:ascii="Symbol" w:hAnsi="Symbol" w:hint="default"/>
      </w:rPr>
    </w:lvl>
    <w:lvl w:ilvl="7" w:tplc="315852CE" w:tentative="1">
      <w:start w:val="1"/>
      <w:numFmt w:val="bullet"/>
      <w:lvlText w:val=""/>
      <w:lvlPicBulletId w:val="0"/>
      <w:lvlJc w:val="left"/>
      <w:pPr>
        <w:tabs>
          <w:tab w:val="num" w:pos="5760"/>
        </w:tabs>
        <w:ind w:left="5760" w:hanging="360"/>
      </w:pPr>
      <w:rPr>
        <w:rFonts w:ascii="Symbol" w:hAnsi="Symbol" w:hint="default"/>
      </w:rPr>
    </w:lvl>
    <w:lvl w:ilvl="8" w:tplc="107A620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5414009"/>
    <w:multiLevelType w:val="multilevel"/>
    <w:tmpl w:val="E75EC33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74"/>
      <w:numFmt w:val="bullet"/>
      <w:lvlText w:val=""/>
      <w:lvlJc w:val="left"/>
      <w:pPr>
        <w:tabs>
          <w:tab w:val="num" w:pos="2160"/>
        </w:tabs>
        <w:ind w:left="2160" w:hanging="360"/>
      </w:pPr>
      <w:rPr>
        <w:rFonts w:ascii="Wingdings" w:hAnsi="Wingdings" w:hint="default"/>
      </w:rPr>
    </w:lvl>
    <w:lvl w:ilvl="3">
      <w:start w:val="1"/>
      <w:numFmt w:val="bullet"/>
      <w:lvlText w:val=""/>
      <w:lvlPicBulletId w:val="1"/>
      <w:lvlJc w:val="left"/>
      <w:pPr>
        <w:tabs>
          <w:tab w:val="num" w:pos="1440"/>
        </w:tabs>
        <w:ind w:left="1440" w:hanging="360"/>
      </w:pPr>
      <w:rPr>
        <w:rFonts w:ascii="Symbol" w:hAnsi="Symbol" w:hint="default"/>
        <w:color w:val="auto"/>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5">
    <w:nsid w:val="35FE003A"/>
    <w:multiLevelType w:val="multilevel"/>
    <w:tmpl w:val="9CD87DBA"/>
    <w:lvl w:ilvl="0">
      <w:start w:val="1"/>
      <w:numFmt w:val="bullet"/>
      <w:lvlText w:val="o"/>
      <w:lvlJc w:val="left"/>
      <w:pPr>
        <w:tabs>
          <w:tab w:val="num" w:pos="180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8EF755F"/>
    <w:multiLevelType w:val="hybridMultilevel"/>
    <w:tmpl w:val="1DB27BC8"/>
    <w:lvl w:ilvl="0" w:tplc="4502CD58">
      <w:start w:val="1"/>
      <w:numFmt w:val="bullet"/>
      <w:lvlText w:val="•"/>
      <w:lvlJc w:val="left"/>
      <w:pPr>
        <w:tabs>
          <w:tab w:val="num" w:pos="720"/>
        </w:tabs>
        <w:ind w:left="720" w:hanging="360"/>
      </w:pPr>
      <w:rPr>
        <w:rFonts w:ascii="Times New Roman" w:hAnsi="Times New Roman" w:hint="default"/>
      </w:rPr>
    </w:lvl>
    <w:lvl w:ilvl="1" w:tplc="272C2FD0" w:tentative="1">
      <w:start w:val="1"/>
      <w:numFmt w:val="bullet"/>
      <w:lvlText w:val="•"/>
      <w:lvlJc w:val="left"/>
      <w:pPr>
        <w:tabs>
          <w:tab w:val="num" w:pos="1440"/>
        </w:tabs>
        <w:ind w:left="1440" w:hanging="360"/>
      </w:pPr>
      <w:rPr>
        <w:rFonts w:ascii="Times New Roman" w:hAnsi="Times New Roman" w:hint="default"/>
      </w:rPr>
    </w:lvl>
    <w:lvl w:ilvl="2" w:tplc="8B5E052A" w:tentative="1">
      <w:start w:val="1"/>
      <w:numFmt w:val="bullet"/>
      <w:lvlText w:val="•"/>
      <w:lvlJc w:val="left"/>
      <w:pPr>
        <w:tabs>
          <w:tab w:val="num" w:pos="2160"/>
        </w:tabs>
        <w:ind w:left="2160" w:hanging="360"/>
      </w:pPr>
      <w:rPr>
        <w:rFonts w:ascii="Times New Roman" w:hAnsi="Times New Roman" w:hint="default"/>
      </w:rPr>
    </w:lvl>
    <w:lvl w:ilvl="3" w:tplc="7450A762" w:tentative="1">
      <w:start w:val="1"/>
      <w:numFmt w:val="bullet"/>
      <w:lvlText w:val="•"/>
      <w:lvlJc w:val="left"/>
      <w:pPr>
        <w:tabs>
          <w:tab w:val="num" w:pos="2880"/>
        </w:tabs>
        <w:ind w:left="2880" w:hanging="360"/>
      </w:pPr>
      <w:rPr>
        <w:rFonts w:ascii="Times New Roman" w:hAnsi="Times New Roman" w:hint="default"/>
      </w:rPr>
    </w:lvl>
    <w:lvl w:ilvl="4" w:tplc="F12CE24E" w:tentative="1">
      <w:start w:val="1"/>
      <w:numFmt w:val="bullet"/>
      <w:lvlText w:val="•"/>
      <w:lvlJc w:val="left"/>
      <w:pPr>
        <w:tabs>
          <w:tab w:val="num" w:pos="3600"/>
        </w:tabs>
        <w:ind w:left="3600" w:hanging="360"/>
      </w:pPr>
      <w:rPr>
        <w:rFonts w:ascii="Times New Roman" w:hAnsi="Times New Roman" w:hint="default"/>
      </w:rPr>
    </w:lvl>
    <w:lvl w:ilvl="5" w:tplc="4BAED678" w:tentative="1">
      <w:start w:val="1"/>
      <w:numFmt w:val="bullet"/>
      <w:lvlText w:val="•"/>
      <w:lvlJc w:val="left"/>
      <w:pPr>
        <w:tabs>
          <w:tab w:val="num" w:pos="4320"/>
        </w:tabs>
        <w:ind w:left="4320" w:hanging="360"/>
      </w:pPr>
      <w:rPr>
        <w:rFonts w:ascii="Times New Roman" w:hAnsi="Times New Roman" w:hint="default"/>
      </w:rPr>
    </w:lvl>
    <w:lvl w:ilvl="6" w:tplc="52F85246" w:tentative="1">
      <w:start w:val="1"/>
      <w:numFmt w:val="bullet"/>
      <w:lvlText w:val="•"/>
      <w:lvlJc w:val="left"/>
      <w:pPr>
        <w:tabs>
          <w:tab w:val="num" w:pos="5040"/>
        </w:tabs>
        <w:ind w:left="5040" w:hanging="360"/>
      </w:pPr>
      <w:rPr>
        <w:rFonts w:ascii="Times New Roman" w:hAnsi="Times New Roman" w:hint="default"/>
      </w:rPr>
    </w:lvl>
    <w:lvl w:ilvl="7" w:tplc="D304B684" w:tentative="1">
      <w:start w:val="1"/>
      <w:numFmt w:val="bullet"/>
      <w:lvlText w:val="•"/>
      <w:lvlJc w:val="left"/>
      <w:pPr>
        <w:tabs>
          <w:tab w:val="num" w:pos="5760"/>
        </w:tabs>
        <w:ind w:left="5760" w:hanging="360"/>
      </w:pPr>
      <w:rPr>
        <w:rFonts w:ascii="Times New Roman" w:hAnsi="Times New Roman" w:hint="default"/>
      </w:rPr>
    </w:lvl>
    <w:lvl w:ilvl="8" w:tplc="8BEC42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A2F5830"/>
    <w:multiLevelType w:val="multilevel"/>
    <w:tmpl w:val="7DA6EBDE"/>
    <w:lvl w:ilvl="0">
      <w:start w:val="1"/>
      <w:numFmt w:val="bullet"/>
      <w:lvlText w:val="o"/>
      <w:lvlJc w:val="left"/>
      <w:pPr>
        <w:tabs>
          <w:tab w:val="num" w:pos="1440"/>
        </w:tabs>
        <w:ind w:left="720" w:hanging="360"/>
      </w:pPr>
      <w:rPr>
        <w:rFonts w:ascii="Courier New"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7F4259"/>
    <w:multiLevelType w:val="hybridMultilevel"/>
    <w:tmpl w:val="38B622C0"/>
    <w:lvl w:ilvl="0" w:tplc="BC6C09F8">
      <w:start w:val="1"/>
      <w:numFmt w:val="bullet"/>
      <w:lvlText w:val=""/>
      <w:lvlPicBulletId w:val="3"/>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6B479D"/>
    <w:multiLevelType w:val="hybridMultilevel"/>
    <w:tmpl w:val="41F23BDE"/>
    <w:lvl w:ilvl="0" w:tplc="244A7628">
      <w:start w:val="1"/>
      <w:numFmt w:val="bullet"/>
      <w:lvlText w:val=""/>
      <w:lvlPicBulletId w:val="0"/>
      <w:lvlJc w:val="left"/>
      <w:pPr>
        <w:tabs>
          <w:tab w:val="num" w:pos="720"/>
        </w:tabs>
        <w:ind w:left="720" w:hanging="360"/>
      </w:pPr>
      <w:rPr>
        <w:rFonts w:ascii="Symbol" w:hAnsi="Symbol" w:hint="default"/>
      </w:rPr>
    </w:lvl>
    <w:lvl w:ilvl="1" w:tplc="7C648DF0">
      <w:start w:val="1"/>
      <w:numFmt w:val="bullet"/>
      <w:lvlText w:val=""/>
      <w:lvlPicBulletId w:val="0"/>
      <w:lvlJc w:val="left"/>
      <w:pPr>
        <w:tabs>
          <w:tab w:val="num" w:pos="1440"/>
        </w:tabs>
        <w:ind w:left="1440" w:hanging="360"/>
      </w:pPr>
      <w:rPr>
        <w:rFonts w:ascii="Symbol" w:hAnsi="Symbol" w:hint="default"/>
      </w:rPr>
    </w:lvl>
    <w:lvl w:ilvl="2" w:tplc="AB60330E">
      <w:start w:val="174"/>
      <w:numFmt w:val="bullet"/>
      <w:lvlText w:val=""/>
      <w:lvlJc w:val="left"/>
      <w:pPr>
        <w:tabs>
          <w:tab w:val="num" w:pos="2160"/>
        </w:tabs>
        <w:ind w:left="2160" w:hanging="360"/>
      </w:pPr>
      <w:rPr>
        <w:rFonts w:ascii="Wingdings" w:hAnsi="Wingdings" w:hint="default"/>
      </w:rPr>
    </w:lvl>
    <w:lvl w:ilvl="3" w:tplc="FBF8E9EC" w:tentative="1">
      <w:start w:val="1"/>
      <w:numFmt w:val="bullet"/>
      <w:lvlText w:val=""/>
      <w:lvlPicBulletId w:val="0"/>
      <w:lvlJc w:val="left"/>
      <w:pPr>
        <w:tabs>
          <w:tab w:val="num" w:pos="2880"/>
        </w:tabs>
        <w:ind w:left="2880" w:hanging="360"/>
      </w:pPr>
      <w:rPr>
        <w:rFonts w:ascii="Symbol" w:hAnsi="Symbol" w:hint="default"/>
      </w:rPr>
    </w:lvl>
    <w:lvl w:ilvl="4" w:tplc="881E8442" w:tentative="1">
      <w:start w:val="1"/>
      <w:numFmt w:val="bullet"/>
      <w:lvlText w:val=""/>
      <w:lvlPicBulletId w:val="0"/>
      <w:lvlJc w:val="left"/>
      <w:pPr>
        <w:tabs>
          <w:tab w:val="num" w:pos="3600"/>
        </w:tabs>
        <w:ind w:left="3600" w:hanging="360"/>
      </w:pPr>
      <w:rPr>
        <w:rFonts w:ascii="Symbol" w:hAnsi="Symbol" w:hint="default"/>
      </w:rPr>
    </w:lvl>
    <w:lvl w:ilvl="5" w:tplc="52563784" w:tentative="1">
      <w:start w:val="1"/>
      <w:numFmt w:val="bullet"/>
      <w:lvlText w:val=""/>
      <w:lvlPicBulletId w:val="0"/>
      <w:lvlJc w:val="left"/>
      <w:pPr>
        <w:tabs>
          <w:tab w:val="num" w:pos="4320"/>
        </w:tabs>
        <w:ind w:left="4320" w:hanging="360"/>
      </w:pPr>
      <w:rPr>
        <w:rFonts w:ascii="Symbol" w:hAnsi="Symbol" w:hint="default"/>
      </w:rPr>
    </w:lvl>
    <w:lvl w:ilvl="6" w:tplc="3836D154" w:tentative="1">
      <w:start w:val="1"/>
      <w:numFmt w:val="bullet"/>
      <w:lvlText w:val=""/>
      <w:lvlPicBulletId w:val="0"/>
      <w:lvlJc w:val="left"/>
      <w:pPr>
        <w:tabs>
          <w:tab w:val="num" w:pos="5040"/>
        </w:tabs>
        <w:ind w:left="5040" w:hanging="360"/>
      </w:pPr>
      <w:rPr>
        <w:rFonts w:ascii="Symbol" w:hAnsi="Symbol" w:hint="default"/>
      </w:rPr>
    </w:lvl>
    <w:lvl w:ilvl="7" w:tplc="315852CE" w:tentative="1">
      <w:start w:val="1"/>
      <w:numFmt w:val="bullet"/>
      <w:lvlText w:val=""/>
      <w:lvlPicBulletId w:val="0"/>
      <w:lvlJc w:val="left"/>
      <w:pPr>
        <w:tabs>
          <w:tab w:val="num" w:pos="5760"/>
        </w:tabs>
        <w:ind w:left="5760" w:hanging="360"/>
      </w:pPr>
      <w:rPr>
        <w:rFonts w:ascii="Symbol" w:hAnsi="Symbol" w:hint="default"/>
      </w:rPr>
    </w:lvl>
    <w:lvl w:ilvl="8" w:tplc="107A620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A0723D6"/>
    <w:multiLevelType w:val="hybridMultilevel"/>
    <w:tmpl w:val="23BC43DA"/>
    <w:lvl w:ilvl="0" w:tplc="244A7628">
      <w:start w:val="1"/>
      <w:numFmt w:val="bullet"/>
      <w:lvlText w:val=""/>
      <w:lvlPicBulletId w:val="0"/>
      <w:lvlJc w:val="left"/>
      <w:pPr>
        <w:tabs>
          <w:tab w:val="num" w:pos="720"/>
        </w:tabs>
        <w:ind w:left="720" w:hanging="360"/>
      </w:pPr>
      <w:rPr>
        <w:rFonts w:ascii="Symbol" w:hAnsi="Symbol" w:hint="default"/>
      </w:rPr>
    </w:lvl>
    <w:lvl w:ilvl="1" w:tplc="7C648DF0">
      <w:start w:val="1"/>
      <w:numFmt w:val="bullet"/>
      <w:lvlText w:val=""/>
      <w:lvlPicBulletId w:val="0"/>
      <w:lvlJc w:val="left"/>
      <w:pPr>
        <w:tabs>
          <w:tab w:val="num" w:pos="1440"/>
        </w:tabs>
        <w:ind w:left="1440" w:hanging="360"/>
      </w:pPr>
      <w:rPr>
        <w:rFonts w:ascii="Symbol" w:hAnsi="Symbol" w:hint="default"/>
      </w:rPr>
    </w:lvl>
    <w:lvl w:ilvl="2" w:tplc="AB60330E">
      <w:start w:val="174"/>
      <w:numFmt w:val="bullet"/>
      <w:lvlText w:val=""/>
      <w:lvlJc w:val="left"/>
      <w:pPr>
        <w:tabs>
          <w:tab w:val="num" w:pos="2160"/>
        </w:tabs>
        <w:ind w:left="2160" w:hanging="360"/>
      </w:pPr>
      <w:rPr>
        <w:rFonts w:ascii="Wingdings" w:hAnsi="Wingdings" w:hint="default"/>
      </w:rPr>
    </w:lvl>
    <w:lvl w:ilvl="3" w:tplc="1B3AD0D0">
      <w:start w:val="1"/>
      <w:numFmt w:val="bullet"/>
      <w:lvlText w:val=""/>
      <w:lvlPicBulletId w:val="2"/>
      <w:lvlJc w:val="left"/>
      <w:pPr>
        <w:tabs>
          <w:tab w:val="num" w:pos="1440"/>
        </w:tabs>
        <w:ind w:left="1440" w:hanging="360"/>
      </w:pPr>
      <w:rPr>
        <w:rFonts w:ascii="Symbol" w:hAnsi="Symbol" w:hint="default"/>
        <w:color w:val="auto"/>
      </w:rPr>
    </w:lvl>
    <w:lvl w:ilvl="4" w:tplc="881E8442" w:tentative="1">
      <w:start w:val="1"/>
      <w:numFmt w:val="bullet"/>
      <w:lvlText w:val=""/>
      <w:lvlPicBulletId w:val="0"/>
      <w:lvlJc w:val="left"/>
      <w:pPr>
        <w:tabs>
          <w:tab w:val="num" w:pos="3600"/>
        </w:tabs>
        <w:ind w:left="3600" w:hanging="360"/>
      </w:pPr>
      <w:rPr>
        <w:rFonts w:ascii="Symbol" w:hAnsi="Symbol" w:hint="default"/>
      </w:rPr>
    </w:lvl>
    <w:lvl w:ilvl="5" w:tplc="52563784" w:tentative="1">
      <w:start w:val="1"/>
      <w:numFmt w:val="bullet"/>
      <w:lvlText w:val=""/>
      <w:lvlPicBulletId w:val="0"/>
      <w:lvlJc w:val="left"/>
      <w:pPr>
        <w:tabs>
          <w:tab w:val="num" w:pos="4320"/>
        </w:tabs>
        <w:ind w:left="4320" w:hanging="360"/>
      </w:pPr>
      <w:rPr>
        <w:rFonts w:ascii="Symbol" w:hAnsi="Symbol" w:hint="default"/>
      </w:rPr>
    </w:lvl>
    <w:lvl w:ilvl="6" w:tplc="3836D154" w:tentative="1">
      <w:start w:val="1"/>
      <w:numFmt w:val="bullet"/>
      <w:lvlText w:val=""/>
      <w:lvlPicBulletId w:val="0"/>
      <w:lvlJc w:val="left"/>
      <w:pPr>
        <w:tabs>
          <w:tab w:val="num" w:pos="5040"/>
        </w:tabs>
        <w:ind w:left="5040" w:hanging="360"/>
      </w:pPr>
      <w:rPr>
        <w:rFonts w:ascii="Symbol" w:hAnsi="Symbol" w:hint="default"/>
      </w:rPr>
    </w:lvl>
    <w:lvl w:ilvl="7" w:tplc="315852CE" w:tentative="1">
      <w:start w:val="1"/>
      <w:numFmt w:val="bullet"/>
      <w:lvlText w:val=""/>
      <w:lvlPicBulletId w:val="0"/>
      <w:lvlJc w:val="left"/>
      <w:pPr>
        <w:tabs>
          <w:tab w:val="num" w:pos="5760"/>
        </w:tabs>
        <w:ind w:left="5760" w:hanging="360"/>
      </w:pPr>
      <w:rPr>
        <w:rFonts w:ascii="Symbol" w:hAnsi="Symbol" w:hint="default"/>
      </w:rPr>
    </w:lvl>
    <w:lvl w:ilvl="8" w:tplc="107A620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AB7250D"/>
    <w:multiLevelType w:val="hybridMultilevel"/>
    <w:tmpl w:val="2368C794"/>
    <w:lvl w:ilvl="0" w:tplc="BC6C09F8">
      <w:start w:val="1"/>
      <w:numFmt w:val="bullet"/>
      <w:lvlText w:val=""/>
      <w:lvlPicBulletId w:val="3"/>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CF761BD"/>
    <w:multiLevelType w:val="hybridMultilevel"/>
    <w:tmpl w:val="AEF0A63E"/>
    <w:lvl w:ilvl="0" w:tplc="04090005">
      <w:start w:val="1"/>
      <w:numFmt w:val="bullet"/>
      <w:lvlText w:val=""/>
      <w:lvlJc w:val="left"/>
      <w:pPr>
        <w:tabs>
          <w:tab w:val="num" w:pos="720"/>
        </w:tabs>
        <w:ind w:left="720" w:hanging="360"/>
      </w:pPr>
      <w:rPr>
        <w:rFonts w:ascii="Wingdings" w:hAnsi="Wingdings" w:hint="default"/>
      </w:rPr>
    </w:lvl>
    <w:lvl w:ilvl="1" w:tplc="7F705768">
      <w:start w:val="1"/>
      <w:numFmt w:val="bullet"/>
      <w:lvlText w:val="o"/>
      <w:lvlJc w:val="left"/>
      <w:pPr>
        <w:tabs>
          <w:tab w:val="num" w:pos="216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490D5A"/>
    <w:multiLevelType w:val="hybridMultilevel"/>
    <w:tmpl w:val="E758C1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23432A"/>
    <w:multiLevelType w:val="hybridMultilevel"/>
    <w:tmpl w:val="DFC66E1C"/>
    <w:lvl w:ilvl="0" w:tplc="A87070BA">
      <w:start w:val="1"/>
      <w:numFmt w:val="bullet"/>
      <w:lvlText w:val="•"/>
      <w:lvlJc w:val="left"/>
      <w:pPr>
        <w:tabs>
          <w:tab w:val="num" w:pos="720"/>
        </w:tabs>
        <w:ind w:left="720" w:hanging="360"/>
      </w:pPr>
      <w:rPr>
        <w:rFonts w:ascii="Times New Roman" w:hAnsi="Times New Roman" w:hint="default"/>
      </w:rPr>
    </w:lvl>
    <w:lvl w:ilvl="1" w:tplc="F42ABA9A" w:tentative="1">
      <w:start w:val="1"/>
      <w:numFmt w:val="bullet"/>
      <w:lvlText w:val="•"/>
      <w:lvlJc w:val="left"/>
      <w:pPr>
        <w:tabs>
          <w:tab w:val="num" w:pos="1440"/>
        </w:tabs>
        <w:ind w:left="1440" w:hanging="360"/>
      </w:pPr>
      <w:rPr>
        <w:rFonts w:ascii="Times New Roman" w:hAnsi="Times New Roman" w:hint="default"/>
      </w:rPr>
    </w:lvl>
    <w:lvl w:ilvl="2" w:tplc="1DD2897E" w:tentative="1">
      <w:start w:val="1"/>
      <w:numFmt w:val="bullet"/>
      <w:lvlText w:val="•"/>
      <w:lvlJc w:val="left"/>
      <w:pPr>
        <w:tabs>
          <w:tab w:val="num" w:pos="2160"/>
        </w:tabs>
        <w:ind w:left="2160" w:hanging="360"/>
      </w:pPr>
      <w:rPr>
        <w:rFonts w:ascii="Times New Roman" w:hAnsi="Times New Roman" w:hint="default"/>
      </w:rPr>
    </w:lvl>
    <w:lvl w:ilvl="3" w:tplc="32229228" w:tentative="1">
      <w:start w:val="1"/>
      <w:numFmt w:val="bullet"/>
      <w:lvlText w:val="•"/>
      <w:lvlJc w:val="left"/>
      <w:pPr>
        <w:tabs>
          <w:tab w:val="num" w:pos="2880"/>
        </w:tabs>
        <w:ind w:left="2880" w:hanging="360"/>
      </w:pPr>
      <w:rPr>
        <w:rFonts w:ascii="Times New Roman" w:hAnsi="Times New Roman" w:hint="default"/>
      </w:rPr>
    </w:lvl>
    <w:lvl w:ilvl="4" w:tplc="B186018C" w:tentative="1">
      <w:start w:val="1"/>
      <w:numFmt w:val="bullet"/>
      <w:lvlText w:val="•"/>
      <w:lvlJc w:val="left"/>
      <w:pPr>
        <w:tabs>
          <w:tab w:val="num" w:pos="3600"/>
        </w:tabs>
        <w:ind w:left="3600" w:hanging="360"/>
      </w:pPr>
      <w:rPr>
        <w:rFonts w:ascii="Times New Roman" w:hAnsi="Times New Roman" w:hint="default"/>
      </w:rPr>
    </w:lvl>
    <w:lvl w:ilvl="5" w:tplc="C73852C6" w:tentative="1">
      <w:start w:val="1"/>
      <w:numFmt w:val="bullet"/>
      <w:lvlText w:val="•"/>
      <w:lvlJc w:val="left"/>
      <w:pPr>
        <w:tabs>
          <w:tab w:val="num" w:pos="4320"/>
        </w:tabs>
        <w:ind w:left="4320" w:hanging="360"/>
      </w:pPr>
      <w:rPr>
        <w:rFonts w:ascii="Times New Roman" w:hAnsi="Times New Roman" w:hint="default"/>
      </w:rPr>
    </w:lvl>
    <w:lvl w:ilvl="6" w:tplc="FF2A9DE0" w:tentative="1">
      <w:start w:val="1"/>
      <w:numFmt w:val="bullet"/>
      <w:lvlText w:val="•"/>
      <w:lvlJc w:val="left"/>
      <w:pPr>
        <w:tabs>
          <w:tab w:val="num" w:pos="5040"/>
        </w:tabs>
        <w:ind w:left="5040" w:hanging="360"/>
      </w:pPr>
      <w:rPr>
        <w:rFonts w:ascii="Times New Roman" w:hAnsi="Times New Roman" w:hint="default"/>
      </w:rPr>
    </w:lvl>
    <w:lvl w:ilvl="7" w:tplc="18721F5C" w:tentative="1">
      <w:start w:val="1"/>
      <w:numFmt w:val="bullet"/>
      <w:lvlText w:val="•"/>
      <w:lvlJc w:val="left"/>
      <w:pPr>
        <w:tabs>
          <w:tab w:val="num" w:pos="5760"/>
        </w:tabs>
        <w:ind w:left="5760" w:hanging="360"/>
      </w:pPr>
      <w:rPr>
        <w:rFonts w:ascii="Times New Roman" w:hAnsi="Times New Roman" w:hint="default"/>
      </w:rPr>
    </w:lvl>
    <w:lvl w:ilvl="8" w:tplc="9842943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AD2884"/>
    <w:multiLevelType w:val="hybridMultilevel"/>
    <w:tmpl w:val="2CECCA98"/>
    <w:lvl w:ilvl="0" w:tplc="A996740E">
      <w:start w:val="1"/>
      <w:numFmt w:val="bullet"/>
      <w:lvlText w:val="•"/>
      <w:lvlJc w:val="left"/>
      <w:pPr>
        <w:tabs>
          <w:tab w:val="num" w:pos="720"/>
        </w:tabs>
        <w:ind w:left="720" w:hanging="360"/>
      </w:pPr>
      <w:rPr>
        <w:rFonts w:ascii="Times New Roman" w:hAnsi="Times New Roman" w:hint="default"/>
      </w:rPr>
    </w:lvl>
    <w:lvl w:ilvl="1" w:tplc="D70465E4" w:tentative="1">
      <w:start w:val="1"/>
      <w:numFmt w:val="bullet"/>
      <w:lvlText w:val="•"/>
      <w:lvlJc w:val="left"/>
      <w:pPr>
        <w:tabs>
          <w:tab w:val="num" w:pos="1440"/>
        </w:tabs>
        <w:ind w:left="1440" w:hanging="360"/>
      </w:pPr>
      <w:rPr>
        <w:rFonts w:ascii="Times New Roman" w:hAnsi="Times New Roman" w:hint="default"/>
      </w:rPr>
    </w:lvl>
    <w:lvl w:ilvl="2" w:tplc="5A70E606" w:tentative="1">
      <w:start w:val="1"/>
      <w:numFmt w:val="bullet"/>
      <w:lvlText w:val="•"/>
      <w:lvlJc w:val="left"/>
      <w:pPr>
        <w:tabs>
          <w:tab w:val="num" w:pos="2160"/>
        </w:tabs>
        <w:ind w:left="2160" w:hanging="360"/>
      </w:pPr>
      <w:rPr>
        <w:rFonts w:ascii="Times New Roman" w:hAnsi="Times New Roman" w:hint="default"/>
      </w:rPr>
    </w:lvl>
    <w:lvl w:ilvl="3" w:tplc="F35EEC5C" w:tentative="1">
      <w:start w:val="1"/>
      <w:numFmt w:val="bullet"/>
      <w:lvlText w:val="•"/>
      <w:lvlJc w:val="left"/>
      <w:pPr>
        <w:tabs>
          <w:tab w:val="num" w:pos="2880"/>
        </w:tabs>
        <w:ind w:left="2880" w:hanging="360"/>
      </w:pPr>
      <w:rPr>
        <w:rFonts w:ascii="Times New Roman" w:hAnsi="Times New Roman" w:hint="default"/>
      </w:rPr>
    </w:lvl>
    <w:lvl w:ilvl="4" w:tplc="1576B6DC" w:tentative="1">
      <w:start w:val="1"/>
      <w:numFmt w:val="bullet"/>
      <w:lvlText w:val="•"/>
      <w:lvlJc w:val="left"/>
      <w:pPr>
        <w:tabs>
          <w:tab w:val="num" w:pos="3600"/>
        </w:tabs>
        <w:ind w:left="3600" w:hanging="360"/>
      </w:pPr>
      <w:rPr>
        <w:rFonts w:ascii="Times New Roman" w:hAnsi="Times New Roman" w:hint="default"/>
      </w:rPr>
    </w:lvl>
    <w:lvl w:ilvl="5" w:tplc="A0CE8F38" w:tentative="1">
      <w:start w:val="1"/>
      <w:numFmt w:val="bullet"/>
      <w:lvlText w:val="•"/>
      <w:lvlJc w:val="left"/>
      <w:pPr>
        <w:tabs>
          <w:tab w:val="num" w:pos="4320"/>
        </w:tabs>
        <w:ind w:left="4320" w:hanging="360"/>
      </w:pPr>
      <w:rPr>
        <w:rFonts w:ascii="Times New Roman" w:hAnsi="Times New Roman" w:hint="default"/>
      </w:rPr>
    </w:lvl>
    <w:lvl w:ilvl="6" w:tplc="FD1EEA9E" w:tentative="1">
      <w:start w:val="1"/>
      <w:numFmt w:val="bullet"/>
      <w:lvlText w:val="•"/>
      <w:lvlJc w:val="left"/>
      <w:pPr>
        <w:tabs>
          <w:tab w:val="num" w:pos="5040"/>
        </w:tabs>
        <w:ind w:left="5040" w:hanging="360"/>
      </w:pPr>
      <w:rPr>
        <w:rFonts w:ascii="Times New Roman" w:hAnsi="Times New Roman" w:hint="default"/>
      </w:rPr>
    </w:lvl>
    <w:lvl w:ilvl="7" w:tplc="63182204" w:tentative="1">
      <w:start w:val="1"/>
      <w:numFmt w:val="bullet"/>
      <w:lvlText w:val="•"/>
      <w:lvlJc w:val="left"/>
      <w:pPr>
        <w:tabs>
          <w:tab w:val="num" w:pos="5760"/>
        </w:tabs>
        <w:ind w:left="5760" w:hanging="360"/>
      </w:pPr>
      <w:rPr>
        <w:rFonts w:ascii="Times New Roman" w:hAnsi="Times New Roman" w:hint="default"/>
      </w:rPr>
    </w:lvl>
    <w:lvl w:ilvl="8" w:tplc="38022CA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EA77FA3"/>
    <w:multiLevelType w:val="hybridMultilevel"/>
    <w:tmpl w:val="DAE0683E"/>
    <w:lvl w:ilvl="0" w:tplc="7F705768">
      <w:start w:val="1"/>
      <w:numFmt w:val="bullet"/>
      <w:lvlText w:val="o"/>
      <w:lvlJc w:val="left"/>
      <w:pPr>
        <w:tabs>
          <w:tab w:val="num" w:pos="180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A69E80FA">
      <w:start w:val="1"/>
      <w:numFmt w:val="bullet"/>
      <w:lvlText w:val=""/>
      <w:lvlPicBulletId w:val="1"/>
      <w:lvlJc w:val="left"/>
      <w:pPr>
        <w:tabs>
          <w:tab w:val="num" w:pos="720"/>
        </w:tabs>
        <w:ind w:left="864" w:hanging="144"/>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8A771A"/>
    <w:multiLevelType w:val="hybridMultilevel"/>
    <w:tmpl w:val="E75EC332"/>
    <w:lvl w:ilvl="0" w:tplc="244A7628">
      <w:start w:val="1"/>
      <w:numFmt w:val="bullet"/>
      <w:lvlText w:val=""/>
      <w:lvlPicBulletId w:val="0"/>
      <w:lvlJc w:val="left"/>
      <w:pPr>
        <w:tabs>
          <w:tab w:val="num" w:pos="720"/>
        </w:tabs>
        <w:ind w:left="720" w:hanging="360"/>
      </w:pPr>
      <w:rPr>
        <w:rFonts w:ascii="Symbol" w:hAnsi="Symbol" w:hint="default"/>
      </w:rPr>
    </w:lvl>
    <w:lvl w:ilvl="1" w:tplc="7C648DF0">
      <w:start w:val="1"/>
      <w:numFmt w:val="bullet"/>
      <w:lvlText w:val=""/>
      <w:lvlPicBulletId w:val="0"/>
      <w:lvlJc w:val="left"/>
      <w:pPr>
        <w:tabs>
          <w:tab w:val="num" w:pos="1440"/>
        </w:tabs>
        <w:ind w:left="1440" w:hanging="360"/>
      </w:pPr>
      <w:rPr>
        <w:rFonts w:ascii="Symbol" w:hAnsi="Symbol" w:hint="default"/>
      </w:rPr>
    </w:lvl>
    <w:lvl w:ilvl="2" w:tplc="AB60330E">
      <w:start w:val="174"/>
      <w:numFmt w:val="bullet"/>
      <w:lvlText w:val=""/>
      <w:lvlJc w:val="left"/>
      <w:pPr>
        <w:tabs>
          <w:tab w:val="num" w:pos="2160"/>
        </w:tabs>
        <w:ind w:left="2160" w:hanging="360"/>
      </w:pPr>
      <w:rPr>
        <w:rFonts w:ascii="Wingdings" w:hAnsi="Wingdings" w:hint="default"/>
      </w:rPr>
    </w:lvl>
    <w:lvl w:ilvl="3" w:tplc="501EF622">
      <w:start w:val="1"/>
      <w:numFmt w:val="bullet"/>
      <w:lvlText w:val=""/>
      <w:lvlPicBulletId w:val="1"/>
      <w:lvlJc w:val="left"/>
      <w:pPr>
        <w:tabs>
          <w:tab w:val="num" w:pos="1440"/>
        </w:tabs>
        <w:ind w:left="1440" w:hanging="360"/>
      </w:pPr>
      <w:rPr>
        <w:rFonts w:ascii="Symbol" w:hAnsi="Symbol" w:hint="default"/>
        <w:color w:val="auto"/>
      </w:rPr>
    </w:lvl>
    <w:lvl w:ilvl="4" w:tplc="881E8442" w:tentative="1">
      <w:start w:val="1"/>
      <w:numFmt w:val="bullet"/>
      <w:lvlText w:val=""/>
      <w:lvlPicBulletId w:val="0"/>
      <w:lvlJc w:val="left"/>
      <w:pPr>
        <w:tabs>
          <w:tab w:val="num" w:pos="3600"/>
        </w:tabs>
        <w:ind w:left="3600" w:hanging="360"/>
      </w:pPr>
      <w:rPr>
        <w:rFonts w:ascii="Symbol" w:hAnsi="Symbol" w:hint="default"/>
      </w:rPr>
    </w:lvl>
    <w:lvl w:ilvl="5" w:tplc="52563784" w:tentative="1">
      <w:start w:val="1"/>
      <w:numFmt w:val="bullet"/>
      <w:lvlText w:val=""/>
      <w:lvlPicBulletId w:val="0"/>
      <w:lvlJc w:val="left"/>
      <w:pPr>
        <w:tabs>
          <w:tab w:val="num" w:pos="4320"/>
        </w:tabs>
        <w:ind w:left="4320" w:hanging="360"/>
      </w:pPr>
      <w:rPr>
        <w:rFonts w:ascii="Symbol" w:hAnsi="Symbol" w:hint="default"/>
      </w:rPr>
    </w:lvl>
    <w:lvl w:ilvl="6" w:tplc="3836D154" w:tentative="1">
      <w:start w:val="1"/>
      <w:numFmt w:val="bullet"/>
      <w:lvlText w:val=""/>
      <w:lvlPicBulletId w:val="0"/>
      <w:lvlJc w:val="left"/>
      <w:pPr>
        <w:tabs>
          <w:tab w:val="num" w:pos="5040"/>
        </w:tabs>
        <w:ind w:left="5040" w:hanging="360"/>
      </w:pPr>
      <w:rPr>
        <w:rFonts w:ascii="Symbol" w:hAnsi="Symbol" w:hint="default"/>
      </w:rPr>
    </w:lvl>
    <w:lvl w:ilvl="7" w:tplc="315852CE" w:tentative="1">
      <w:start w:val="1"/>
      <w:numFmt w:val="bullet"/>
      <w:lvlText w:val=""/>
      <w:lvlPicBulletId w:val="0"/>
      <w:lvlJc w:val="left"/>
      <w:pPr>
        <w:tabs>
          <w:tab w:val="num" w:pos="5760"/>
        </w:tabs>
        <w:ind w:left="5760" w:hanging="360"/>
      </w:pPr>
      <w:rPr>
        <w:rFonts w:ascii="Symbol" w:hAnsi="Symbol" w:hint="default"/>
      </w:rPr>
    </w:lvl>
    <w:lvl w:ilvl="8" w:tplc="107A6204"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2E078B2"/>
    <w:multiLevelType w:val="hybridMultilevel"/>
    <w:tmpl w:val="0D140D9E"/>
    <w:lvl w:ilvl="0" w:tplc="244A7628">
      <w:start w:val="1"/>
      <w:numFmt w:val="bullet"/>
      <w:lvlText w:val=""/>
      <w:lvlPicBulletId w:val="0"/>
      <w:lvlJc w:val="left"/>
      <w:pPr>
        <w:tabs>
          <w:tab w:val="num" w:pos="720"/>
        </w:tabs>
        <w:ind w:left="720" w:hanging="360"/>
      </w:pPr>
      <w:rPr>
        <w:rFonts w:ascii="Symbol" w:hAnsi="Symbol" w:hint="default"/>
      </w:rPr>
    </w:lvl>
    <w:lvl w:ilvl="1" w:tplc="7C648DF0">
      <w:start w:val="1"/>
      <w:numFmt w:val="bullet"/>
      <w:lvlText w:val=""/>
      <w:lvlPicBulletId w:val="0"/>
      <w:lvlJc w:val="left"/>
      <w:pPr>
        <w:tabs>
          <w:tab w:val="num" w:pos="1440"/>
        </w:tabs>
        <w:ind w:left="1440" w:hanging="360"/>
      </w:pPr>
      <w:rPr>
        <w:rFonts w:ascii="Symbol" w:hAnsi="Symbol" w:hint="default"/>
      </w:rPr>
    </w:lvl>
    <w:lvl w:ilvl="2" w:tplc="AB60330E">
      <w:start w:val="174"/>
      <w:numFmt w:val="bullet"/>
      <w:lvlText w:val=""/>
      <w:lvlJc w:val="left"/>
      <w:pPr>
        <w:tabs>
          <w:tab w:val="num" w:pos="2160"/>
        </w:tabs>
        <w:ind w:left="2160" w:hanging="360"/>
      </w:pPr>
      <w:rPr>
        <w:rFonts w:ascii="Wingdings" w:hAnsi="Wingdings" w:hint="default"/>
      </w:rPr>
    </w:lvl>
    <w:lvl w:ilvl="3" w:tplc="BC6C09F8">
      <w:start w:val="1"/>
      <w:numFmt w:val="bullet"/>
      <w:lvlText w:val=""/>
      <w:lvlPicBulletId w:val="3"/>
      <w:lvlJc w:val="left"/>
      <w:pPr>
        <w:tabs>
          <w:tab w:val="num" w:pos="1440"/>
        </w:tabs>
        <w:ind w:left="1440" w:hanging="360"/>
      </w:pPr>
      <w:rPr>
        <w:rFonts w:ascii="Symbol" w:hAnsi="Symbol" w:hint="default"/>
        <w:color w:val="auto"/>
      </w:rPr>
    </w:lvl>
    <w:lvl w:ilvl="4" w:tplc="881E8442" w:tentative="1">
      <w:start w:val="1"/>
      <w:numFmt w:val="bullet"/>
      <w:lvlText w:val=""/>
      <w:lvlPicBulletId w:val="0"/>
      <w:lvlJc w:val="left"/>
      <w:pPr>
        <w:tabs>
          <w:tab w:val="num" w:pos="3600"/>
        </w:tabs>
        <w:ind w:left="3600" w:hanging="360"/>
      </w:pPr>
      <w:rPr>
        <w:rFonts w:ascii="Symbol" w:hAnsi="Symbol" w:hint="default"/>
      </w:rPr>
    </w:lvl>
    <w:lvl w:ilvl="5" w:tplc="52563784" w:tentative="1">
      <w:start w:val="1"/>
      <w:numFmt w:val="bullet"/>
      <w:lvlText w:val=""/>
      <w:lvlPicBulletId w:val="0"/>
      <w:lvlJc w:val="left"/>
      <w:pPr>
        <w:tabs>
          <w:tab w:val="num" w:pos="4320"/>
        </w:tabs>
        <w:ind w:left="4320" w:hanging="360"/>
      </w:pPr>
      <w:rPr>
        <w:rFonts w:ascii="Symbol" w:hAnsi="Symbol" w:hint="default"/>
      </w:rPr>
    </w:lvl>
    <w:lvl w:ilvl="6" w:tplc="3836D154" w:tentative="1">
      <w:start w:val="1"/>
      <w:numFmt w:val="bullet"/>
      <w:lvlText w:val=""/>
      <w:lvlPicBulletId w:val="0"/>
      <w:lvlJc w:val="left"/>
      <w:pPr>
        <w:tabs>
          <w:tab w:val="num" w:pos="5040"/>
        </w:tabs>
        <w:ind w:left="5040" w:hanging="360"/>
      </w:pPr>
      <w:rPr>
        <w:rFonts w:ascii="Symbol" w:hAnsi="Symbol" w:hint="default"/>
      </w:rPr>
    </w:lvl>
    <w:lvl w:ilvl="7" w:tplc="315852CE" w:tentative="1">
      <w:start w:val="1"/>
      <w:numFmt w:val="bullet"/>
      <w:lvlText w:val=""/>
      <w:lvlPicBulletId w:val="0"/>
      <w:lvlJc w:val="left"/>
      <w:pPr>
        <w:tabs>
          <w:tab w:val="num" w:pos="5760"/>
        </w:tabs>
        <w:ind w:left="5760" w:hanging="360"/>
      </w:pPr>
      <w:rPr>
        <w:rFonts w:ascii="Symbol" w:hAnsi="Symbol" w:hint="default"/>
      </w:rPr>
    </w:lvl>
    <w:lvl w:ilvl="8" w:tplc="107A620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95412C5"/>
    <w:multiLevelType w:val="hybridMultilevel"/>
    <w:tmpl w:val="7DA6EBDE"/>
    <w:lvl w:ilvl="0" w:tplc="7F705768">
      <w:start w:val="1"/>
      <w:numFmt w:val="bullet"/>
      <w:lvlText w:val="o"/>
      <w:lvlJc w:val="left"/>
      <w:pPr>
        <w:tabs>
          <w:tab w:val="num" w:pos="144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5D1200"/>
    <w:multiLevelType w:val="hybridMultilevel"/>
    <w:tmpl w:val="97CAC44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F6847BF"/>
    <w:multiLevelType w:val="hybridMultilevel"/>
    <w:tmpl w:val="4D8C4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8F116E"/>
    <w:multiLevelType w:val="multilevel"/>
    <w:tmpl w:val="23BC43D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74"/>
      <w:numFmt w:val="bullet"/>
      <w:lvlText w:val=""/>
      <w:lvlJc w:val="left"/>
      <w:pPr>
        <w:tabs>
          <w:tab w:val="num" w:pos="2160"/>
        </w:tabs>
        <w:ind w:left="2160" w:hanging="360"/>
      </w:pPr>
      <w:rPr>
        <w:rFonts w:ascii="Wingdings" w:hAnsi="Wingdings" w:hint="default"/>
      </w:rPr>
    </w:lvl>
    <w:lvl w:ilvl="3">
      <w:start w:val="1"/>
      <w:numFmt w:val="bullet"/>
      <w:lvlText w:val=""/>
      <w:lvlPicBulletId w:val="2"/>
      <w:lvlJc w:val="left"/>
      <w:pPr>
        <w:tabs>
          <w:tab w:val="num" w:pos="1440"/>
        </w:tabs>
        <w:ind w:left="1440" w:hanging="360"/>
      </w:pPr>
      <w:rPr>
        <w:rFonts w:ascii="Symbol" w:hAnsi="Symbol" w:hint="default"/>
        <w:color w:val="auto"/>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33">
    <w:nsid w:val="713F58C2"/>
    <w:multiLevelType w:val="hybridMultilevel"/>
    <w:tmpl w:val="85BCE1F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AE215CB"/>
    <w:multiLevelType w:val="hybridMultilevel"/>
    <w:tmpl w:val="A76C4F28"/>
    <w:lvl w:ilvl="0" w:tplc="7F705768">
      <w:start w:val="1"/>
      <w:numFmt w:val="bullet"/>
      <w:lvlText w:val="o"/>
      <w:lvlJc w:val="left"/>
      <w:pPr>
        <w:tabs>
          <w:tab w:val="num" w:pos="144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BC6C09F8">
      <w:start w:val="1"/>
      <w:numFmt w:val="bullet"/>
      <w:lvlText w:val=""/>
      <w:lvlPicBulletId w:val="3"/>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4A255E"/>
    <w:multiLevelType w:val="hybridMultilevel"/>
    <w:tmpl w:val="759EADB6"/>
    <w:lvl w:ilvl="0" w:tplc="B0ECC6CA">
      <w:start w:val="1"/>
      <w:numFmt w:val="bullet"/>
      <w:lvlText w:val="•"/>
      <w:lvlJc w:val="left"/>
      <w:pPr>
        <w:tabs>
          <w:tab w:val="num" w:pos="720"/>
        </w:tabs>
        <w:ind w:left="720" w:hanging="360"/>
      </w:pPr>
      <w:rPr>
        <w:rFonts w:ascii="Times New Roman" w:hAnsi="Times New Roman" w:hint="default"/>
      </w:rPr>
    </w:lvl>
    <w:lvl w:ilvl="1" w:tplc="BFAE0DA8" w:tentative="1">
      <w:start w:val="1"/>
      <w:numFmt w:val="bullet"/>
      <w:lvlText w:val="•"/>
      <w:lvlJc w:val="left"/>
      <w:pPr>
        <w:tabs>
          <w:tab w:val="num" w:pos="1440"/>
        </w:tabs>
        <w:ind w:left="1440" w:hanging="360"/>
      </w:pPr>
      <w:rPr>
        <w:rFonts w:ascii="Times New Roman" w:hAnsi="Times New Roman" w:hint="default"/>
      </w:rPr>
    </w:lvl>
    <w:lvl w:ilvl="2" w:tplc="6A20D6B4" w:tentative="1">
      <w:start w:val="1"/>
      <w:numFmt w:val="bullet"/>
      <w:lvlText w:val="•"/>
      <w:lvlJc w:val="left"/>
      <w:pPr>
        <w:tabs>
          <w:tab w:val="num" w:pos="2160"/>
        </w:tabs>
        <w:ind w:left="2160" w:hanging="360"/>
      </w:pPr>
      <w:rPr>
        <w:rFonts w:ascii="Times New Roman" w:hAnsi="Times New Roman" w:hint="default"/>
      </w:rPr>
    </w:lvl>
    <w:lvl w:ilvl="3" w:tplc="57BC6140" w:tentative="1">
      <w:start w:val="1"/>
      <w:numFmt w:val="bullet"/>
      <w:lvlText w:val="•"/>
      <w:lvlJc w:val="left"/>
      <w:pPr>
        <w:tabs>
          <w:tab w:val="num" w:pos="2880"/>
        </w:tabs>
        <w:ind w:left="2880" w:hanging="360"/>
      </w:pPr>
      <w:rPr>
        <w:rFonts w:ascii="Times New Roman" w:hAnsi="Times New Roman" w:hint="default"/>
      </w:rPr>
    </w:lvl>
    <w:lvl w:ilvl="4" w:tplc="350C9FFE" w:tentative="1">
      <w:start w:val="1"/>
      <w:numFmt w:val="bullet"/>
      <w:lvlText w:val="•"/>
      <w:lvlJc w:val="left"/>
      <w:pPr>
        <w:tabs>
          <w:tab w:val="num" w:pos="3600"/>
        </w:tabs>
        <w:ind w:left="3600" w:hanging="360"/>
      </w:pPr>
      <w:rPr>
        <w:rFonts w:ascii="Times New Roman" w:hAnsi="Times New Roman" w:hint="default"/>
      </w:rPr>
    </w:lvl>
    <w:lvl w:ilvl="5" w:tplc="5D227A6C" w:tentative="1">
      <w:start w:val="1"/>
      <w:numFmt w:val="bullet"/>
      <w:lvlText w:val="•"/>
      <w:lvlJc w:val="left"/>
      <w:pPr>
        <w:tabs>
          <w:tab w:val="num" w:pos="4320"/>
        </w:tabs>
        <w:ind w:left="4320" w:hanging="360"/>
      </w:pPr>
      <w:rPr>
        <w:rFonts w:ascii="Times New Roman" w:hAnsi="Times New Roman" w:hint="default"/>
      </w:rPr>
    </w:lvl>
    <w:lvl w:ilvl="6" w:tplc="F9BE80F8" w:tentative="1">
      <w:start w:val="1"/>
      <w:numFmt w:val="bullet"/>
      <w:lvlText w:val="•"/>
      <w:lvlJc w:val="left"/>
      <w:pPr>
        <w:tabs>
          <w:tab w:val="num" w:pos="5040"/>
        </w:tabs>
        <w:ind w:left="5040" w:hanging="360"/>
      </w:pPr>
      <w:rPr>
        <w:rFonts w:ascii="Times New Roman" w:hAnsi="Times New Roman" w:hint="default"/>
      </w:rPr>
    </w:lvl>
    <w:lvl w:ilvl="7" w:tplc="3B6AB450" w:tentative="1">
      <w:start w:val="1"/>
      <w:numFmt w:val="bullet"/>
      <w:lvlText w:val="•"/>
      <w:lvlJc w:val="left"/>
      <w:pPr>
        <w:tabs>
          <w:tab w:val="num" w:pos="5760"/>
        </w:tabs>
        <w:ind w:left="5760" w:hanging="360"/>
      </w:pPr>
      <w:rPr>
        <w:rFonts w:ascii="Times New Roman" w:hAnsi="Times New Roman" w:hint="default"/>
      </w:rPr>
    </w:lvl>
    <w:lvl w:ilvl="8" w:tplc="EE4C79C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6"/>
  </w:num>
  <w:num w:numId="3">
    <w:abstractNumId w:val="25"/>
  </w:num>
  <w:num w:numId="4">
    <w:abstractNumId w:val="2"/>
  </w:num>
  <w:num w:numId="5">
    <w:abstractNumId w:val="35"/>
  </w:num>
  <w:num w:numId="6">
    <w:abstractNumId w:val="3"/>
  </w:num>
  <w:num w:numId="7">
    <w:abstractNumId w:val="31"/>
  </w:num>
  <w:num w:numId="8">
    <w:abstractNumId w:val="10"/>
  </w:num>
  <w:num w:numId="9">
    <w:abstractNumId w:val="30"/>
  </w:num>
  <w:num w:numId="10">
    <w:abstractNumId w:val="19"/>
  </w:num>
  <w:num w:numId="11">
    <w:abstractNumId w:val="22"/>
  </w:num>
  <w:num w:numId="12">
    <w:abstractNumId w:val="13"/>
  </w:num>
  <w:num w:numId="13">
    <w:abstractNumId w:val="9"/>
  </w:num>
  <w:num w:numId="14">
    <w:abstractNumId w:val="29"/>
  </w:num>
  <w:num w:numId="15">
    <w:abstractNumId w:val="6"/>
  </w:num>
  <w:num w:numId="16">
    <w:abstractNumId w:val="1"/>
  </w:num>
  <w:num w:numId="17">
    <w:abstractNumId w:val="33"/>
  </w:num>
  <w:num w:numId="18">
    <w:abstractNumId w:val="23"/>
  </w:num>
  <w:num w:numId="19">
    <w:abstractNumId w:val="4"/>
  </w:num>
  <w:num w:numId="20">
    <w:abstractNumId w:val="5"/>
  </w:num>
  <w:num w:numId="21">
    <w:abstractNumId w:val="27"/>
  </w:num>
  <w:num w:numId="22">
    <w:abstractNumId w:val="15"/>
  </w:num>
  <w:num w:numId="23">
    <w:abstractNumId w:val="26"/>
  </w:num>
  <w:num w:numId="24">
    <w:abstractNumId w:val="14"/>
  </w:num>
  <w:num w:numId="25">
    <w:abstractNumId w:val="20"/>
  </w:num>
  <w:num w:numId="26">
    <w:abstractNumId w:val="32"/>
  </w:num>
  <w:num w:numId="27">
    <w:abstractNumId w:val="28"/>
  </w:num>
  <w:num w:numId="28">
    <w:abstractNumId w:val="7"/>
  </w:num>
  <w:num w:numId="29">
    <w:abstractNumId w:val="8"/>
  </w:num>
  <w:num w:numId="30">
    <w:abstractNumId w:val="17"/>
  </w:num>
  <w:num w:numId="31">
    <w:abstractNumId w:val="34"/>
  </w:num>
  <w:num w:numId="32">
    <w:abstractNumId w:val="12"/>
  </w:num>
  <w:num w:numId="33">
    <w:abstractNumId w:val="0"/>
  </w:num>
  <w:num w:numId="34">
    <w:abstractNumId w:val="21"/>
  </w:num>
  <w:num w:numId="35">
    <w:abstractNumId w:val="1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colormru v:ext="edit" colors="#9cf,#ccecff"/>
    </o:shapedefaults>
    <o:shapelayout v:ext="edit">
      <o:idmap v:ext="edit" data="2"/>
    </o:shapelayout>
  </w:hdrShapeDefaults>
  <w:footnotePr>
    <w:footnote w:id="-1"/>
    <w:footnote w:id="0"/>
  </w:footnotePr>
  <w:endnotePr>
    <w:endnote w:id="-1"/>
    <w:endnote w:id="0"/>
  </w:endnotePr>
  <w:compat/>
  <w:rsids>
    <w:rsidRoot w:val="0011060A"/>
    <w:rsid w:val="00004978"/>
    <w:rsid w:val="00013EA2"/>
    <w:rsid w:val="000400EA"/>
    <w:rsid w:val="0005042D"/>
    <w:rsid w:val="00051CD1"/>
    <w:rsid w:val="00054F8B"/>
    <w:rsid w:val="00062069"/>
    <w:rsid w:val="00064692"/>
    <w:rsid w:val="00066316"/>
    <w:rsid w:val="00072E80"/>
    <w:rsid w:val="00077087"/>
    <w:rsid w:val="00086BE1"/>
    <w:rsid w:val="00091145"/>
    <w:rsid w:val="0009187E"/>
    <w:rsid w:val="000948E1"/>
    <w:rsid w:val="000A3AF5"/>
    <w:rsid w:val="000B3E56"/>
    <w:rsid w:val="000C4D82"/>
    <w:rsid w:val="000D3403"/>
    <w:rsid w:val="000E32E1"/>
    <w:rsid w:val="000E378B"/>
    <w:rsid w:val="000E4383"/>
    <w:rsid w:val="000E488C"/>
    <w:rsid w:val="000E76AD"/>
    <w:rsid w:val="000F3EC7"/>
    <w:rsid w:val="000F4849"/>
    <w:rsid w:val="000F5781"/>
    <w:rsid w:val="00102AA1"/>
    <w:rsid w:val="00103EF0"/>
    <w:rsid w:val="001054C7"/>
    <w:rsid w:val="0011060A"/>
    <w:rsid w:val="00115C02"/>
    <w:rsid w:val="00123A89"/>
    <w:rsid w:val="00126247"/>
    <w:rsid w:val="00130EEB"/>
    <w:rsid w:val="00135D5D"/>
    <w:rsid w:val="001462EA"/>
    <w:rsid w:val="001475A5"/>
    <w:rsid w:val="00151B57"/>
    <w:rsid w:val="00175317"/>
    <w:rsid w:val="00182C15"/>
    <w:rsid w:val="00186147"/>
    <w:rsid w:val="0019610A"/>
    <w:rsid w:val="001A266D"/>
    <w:rsid w:val="001A6E07"/>
    <w:rsid w:val="001B0B95"/>
    <w:rsid w:val="001B7599"/>
    <w:rsid w:val="001B790D"/>
    <w:rsid w:val="001C2BF4"/>
    <w:rsid w:val="001C4ADD"/>
    <w:rsid w:val="001C73BF"/>
    <w:rsid w:val="001D458B"/>
    <w:rsid w:val="001D4EA3"/>
    <w:rsid w:val="001D6F51"/>
    <w:rsid w:val="001E6C5B"/>
    <w:rsid w:val="001E6F0D"/>
    <w:rsid w:val="001E7CCA"/>
    <w:rsid w:val="001F02EA"/>
    <w:rsid w:val="001F2F2F"/>
    <w:rsid w:val="001F5762"/>
    <w:rsid w:val="001F5A1C"/>
    <w:rsid w:val="001F64F7"/>
    <w:rsid w:val="002111B6"/>
    <w:rsid w:val="00211CD7"/>
    <w:rsid w:val="002133CA"/>
    <w:rsid w:val="00216C67"/>
    <w:rsid w:val="00217629"/>
    <w:rsid w:val="002413EA"/>
    <w:rsid w:val="002447A3"/>
    <w:rsid w:val="0024615A"/>
    <w:rsid w:val="00246C1C"/>
    <w:rsid w:val="002553C5"/>
    <w:rsid w:val="002559C1"/>
    <w:rsid w:val="00263707"/>
    <w:rsid w:val="00266834"/>
    <w:rsid w:val="00272594"/>
    <w:rsid w:val="00274534"/>
    <w:rsid w:val="00275551"/>
    <w:rsid w:val="00276F2C"/>
    <w:rsid w:val="0028059A"/>
    <w:rsid w:val="00286B16"/>
    <w:rsid w:val="00291237"/>
    <w:rsid w:val="002940C8"/>
    <w:rsid w:val="002946CB"/>
    <w:rsid w:val="00295E28"/>
    <w:rsid w:val="0029619F"/>
    <w:rsid w:val="002A259D"/>
    <w:rsid w:val="002A568C"/>
    <w:rsid w:val="002A76CD"/>
    <w:rsid w:val="002B0FB0"/>
    <w:rsid w:val="002B6596"/>
    <w:rsid w:val="002B6921"/>
    <w:rsid w:val="002B761F"/>
    <w:rsid w:val="002C02E7"/>
    <w:rsid w:val="002C53B0"/>
    <w:rsid w:val="002C5437"/>
    <w:rsid w:val="002C6BD0"/>
    <w:rsid w:val="002C77A9"/>
    <w:rsid w:val="002D04A0"/>
    <w:rsid w:val="002D3635"/>
    <w:rsid w:val="002D5E85"/>
    <w:rsid w:val="002F20CF"/>
    <w:rsid w:val="002F30AD"/>
    <w:rsid w:val="002F4A18"/>
    <w:rsid w:val="003039C6"/>
    <w:rsid w:val="003057B5"/>
    <w:rsid w:val="00312EC6"/>
    <w:rsid w:val="00314BC6"/>
    <w:rsid w:val="00327B53"/>
    <w:rsid w:val="00336086"/>
    <w:rsid w:val="00340835"/>
    <w:rsid w:val="003418FF"/>
    <w:rsid w:val="00342DD2"/>
    <w:rsid w:val="00345755"/>
    <w:rsid w:val="00354FB9"/>
    <w:rsid w:val="00356FE9"/>
    <w:rsid w:val="0036046F"/>
    <w:rsid w:val="0038459C"/>
    <w:rsid w:val="00386C3B"/>
    <w:rsid w:val="00390670"/>
    <w:rsid w:val="00391D29"/>
    <w:rsid w:val="00391E30"/>
    <w:rsid w:val="003A6F55"/>
    <w:rsid w:val="003B16DF"/>
    <w:rsid w:val="003B5F04"/>
    <w:rsid w:val="003C033C"/>
    <w:rsid w:val="003C20CC"/>
    <w:rsid w:val="003C2447"/>
    <w:rsid w:val="003C734D"/>
    <w:rsid w:val="003F0862"/>
    <w:rsid w:val="00411F0E"/>
    <w:rsid w:val="004135A2"/>
    <w:rsid w:val="00413899"/>
    <w:rsid w:val="00423DBD"/>
    <w:rsid w:val="00424B44"/>
    <w:rsid w:val="00431495"/>
    <w:rsid w:val="004322EF"/>
    <w:rsid w:val="0044779B"/>
    <w:rsid w:val="004519EA"/>
    <w:rsid w:val="00463F80"/>
    <w:rsid w:val="004669D2"/>
    <w:rsid w:val="00471862"/>
    <w:rsid w:val="00480B6E"/>
    <w:rsid w:val="00485EE7"/>
    <w:rsid w:val="004932FB"/>
    <w:rsid w:val="004A7898"/>
    <w:rsid w:val="004B04FA"/>
    <w:rsid w:val="004B54C3"/>
    <w:rsid w:val="004B6FE7"/>
    <w:rsid w:val="004C1EA7"/>
    <w:rsid w:val="004D0D26"/>
    <w:rsid w:val="004D1A4A"/>
    <w:rsid w:val="004D3C4D"/>
    <w:rsid w:val="004D49D3"/>
    <w:rsid w:val="004D7777"/>
    <w:rsid w:val="004E43EC"/>
    <w:rsid w:val="004E4AD2"/>
    <w:rsid w:val="004F6C47"/>
    <w:rsid w:val="004F6F67"/>
    <w:rsid w:val="005023BF"/>
    <w:rsid w:val="0050429E"/>
    <w:rsid w:val="0050503F"/>
    <w:rsid w:val="00505547"/>
    <w:rsid w:val="00506158"/>
    <w:rsid w:val="00506A82"/>
    <w:rsid w:val="00514D39"/>
    <w:rsid w:val="00514DE1"/>
    <w:rsid w:val="0053102B"/>
    <w:rsid w:val="00532D49"/>
    <w:rsid w:val="00537038"/>
    <w:rsid w:val="00537AB0"/>
    <w:rsid w:val="00541B91"/>
    <w:rsid w:val="00551904"/>
    <w:rsid w:val="0055227B"/>
    <w:rsid w:val="0055346C"/>
    <w:rsid w:val="00566397"/>
    <w:rsid w:val="00571FE8"/>
    <w:rsid w:val="00575C6D"/>
    <w:rsid w:val="00581C00"/>
    <w:rsid w:val="00591500"/>
    <w:rsid w:val="00592F07"/>
    <w:rsid w:val="00596866"/>
    <w:rsid w:val="005A10F6"/>
    <w:rsid w:val="005A49CB"/>
    <w:rsid w:val="005A6920"/>
    <w:rsid w:val="005B02E1"/>
    <w:rsid w:val="005B5D88"/>
    <w:rsid w:val="005B7E74"/>
    <w:rsid w:val="005C1EC7"/>
    <w:rsid w:val="005C4117"/>
    <w:rsid w:val="005C6044"/>
    <w:rsid w:val="005C78A3"/>
    <w:rsid w:val="005D646B"/>
    <w:rsid w:val="005E1B05"/>
    <w:rsid w:val="005E1BFA"/>
    <w:rsid w:val="005E2469"/>
    <w:rsid w:val="005E61FA"/>
    <w:rsid w:val="005E75B6"/>
    <w:rsid w:val="005F2EBD"/>
    <w:rsid w:val="00611562"/>
    <w:rsid w:val="00612A16"/>
    <w:rsid w:val="00615899"/>
    <w:rsid w:val="00617F00"/>
    <w:rsid w:val="00634C0E"/>
    <w:rsid w:val="00636346"/>
    <w:rsid w:val="006433CB"/>
    <w:rsid w:val="006478E3"/>
    <w:rsid w:val="00650F4B"/>
    <w:rsid w:val="00652C26"/>
    <w:rsid w:val="00657A60"/>
    <w:rsid w:val="0066077C"/>
    <w:rsid w:val="006640A5"/>
    <w:rsid w:val="00664389"/>
    <w:rsid w:val="00665A9E"/>
    <w:rsid w:val="0066791F"/>
    <w:rsid w:val="00670043"/>
    <w:rsid w:val="00670B30"/>
    <w:rsid w:val="00672038"/>
    <w:rsid w:val="006838C4"/>
    <w:rsid w:val="00687D4C"/>
    <w:rsid w:val="006914AE"/>
    <w:rsid w:val="00691AF6"/>
    <w:rsid w:val="006924A0"/>
    <w:rsid w:val="00695F68"/>
    <w:rsid w:val="00697DC0"/>
    <w:rsid w:val="006A0693"/>
    <w:rsid w:val="006A24BA"/>
    <w:rsid w:val="006B01A6"/>
    <w:rsid w:val="006B1AF1"/>
    <w:rsid w:val="006B68BC"/>
    <w:rsid w:val="006C045F"/>
    <w:rsid w:val="006D06E8"/>
    <w:rsid w:val="006D7F5B"/>
    <w:rsid w:val="006E28DA"/>
    <w:rsid w:val="006E60A8"/>
    <w:rsid w:val="006F324A"/>
    <w:rsid w:val="006F5DE4"/>
    <w:rsid w:val="006F6D19"/>
    <w:rsid w:val="00702541"/>
    <w:rsid w:val="007026AA"/>
    <w:rsid w:val="007072CD"/>
    <w:rsid w:val="007124D7"/>
    <w:rsid w:val="00713D7F"/>
    <w:rsid w:val="00715BC9"/>
    <w:rsid w:val="00717C0C"/>
    <w:rsid w:val="00732CCF"/>
    <w:rsid w:val="00735F6B"/>
    <w:rsid w:val="00736528"/>
    <w:rsid w:val="00740D57"/>
    <w:rsid w:val="0074327B"/>
    <w:rsid w:val="00751116"/>
    <w:rsid w:val="00752167"/>
    <w:rsid w:val="00762979"/>
    <w:rsid w:val="007663DF"/>
    <w:rsid w:val="00773283"/>
    <w:rsid w:val="0077477F"/>
    <w:rsid w:val="0078060E"/>
    <w:rsid w:val="0078538E"/>
    <w:rsid w:val="00792CBB"/>
    <w:rsid w:val="00793B0A"/>
    <w:rsid w:val="00793C01"/>
    <w:rsid w:val="00793EAB"/>
    <w:rsid w:val="007A1055"/>
    <w:rsid w:val="007A237A"/>
    <w:rsid w:val="007A237F"/>
    <w:rsid w:val="007A66C9"/>
    <w:rsid w:val="007C29EE"/>
    <w:rsid w:val="007C3258"/>
    <w:rsid w:val="007C5BD5"/>
    <w:rsid w:val="007C6214"/>
    <w:rsid w:val="007C7BE2"/>
    <w:rsid w:val="007D00BC"/>
    <w:rsid w:val="007F0B14"/>
    <w:rsid w:val="007F442B"/>
    <w:rsid w:val="00804906"/>
    <w:rsid w:val="00816FBF"/>
    <w:rsid w:val="00820135"/>
    <w:rsid w:val="00821693"/>
    <w:rsid w:val="008225DA"/>
    <w:rsid w:val="00826C5C"/>
    <w:rsid w:val="0082713B"/>
    <w:rsid w:val="00831032"/>
    <w:rsid w:val="0083532F"/>
    <w:rsid w:val="00852514"/>
    <w:rsid w:val="008612F6"/>
    <w:rsid w:val="00873938"/>
    <w:rsid w:val="008771D5"/>
    <w:rsid w:val="008857B6"/>
    <w:rsid w:val="008922DC"/>
    <w:rsid w:val="008A20A4"/>
    <w:rsid w:val="008B0592"/>
    <w:rsid w:val="008B30E8"/>
    <w:rsid w:val="008B7D45"/>
    <w:rsid w:val="008C2AA9"/>
    <w:rsid w:val="008C3BCF"/>
    <w:rsid w:val="008D2A87"/>
    <w:rsid w:val="008D2CB9"/>
    <w:rsid w:val="008E2B99"/>
    <w:rsid w:val="008E36E0"/>
    <w:rsid w:val="008E7524"/>
    <w:rsid w:val="008F1076"/>
    <w:rsid w:val="0090009E"/>
    <w:rsid w:val="00905712"/>
    <w:rsid w:val="00912E68"/>
    <w:rsid w:val="00917559"/>
    <w:rsid w:val="00922295"/>
    <w:rsid w:val="0092607B"/>
    <w:rsid w:val="00933BFB"/>
    <w:rsid w:val="00940866"/>
    <w:rsid w:val="00944FE4"/>
    <w:rsid w:val="00945E40"/>
    <w:rsid w:val="00957077"/>
    <w:rsid w:val="0095790C"/>
    <w:rsid w:val="00967389"/>
    <w:rsid w:val="00973B08"/>
    <w:rsid w:val="00975D5F"/>
    <w:rsid w:val="0098118F"/>
    <w:rsid w:val="00981424"/>
    <w:rsid w:val="00984CB0"/>
    <w:rsid w:val="0099002E"/>
    <w:rsid w:val="00996B96"/>
    <w:rsid w:val="009A1EDC"/>
    <w:rsid w:val="009A51E5"/>
    <w:rsid w:val="009B0190"/>
    <w:rsid w:val="009B51FA"/>
    <w:rsid w:val="009B67EE"/>
    <w:rsid w:val="009C0091"/>
    <w:rsid w:val="009C146B"/>
    <w:rsid w:val="009C4BEF"/>
    <w:rsid w:val="009D1AAA"/>
    <w:rsid w:val="009D2681"/>
    <w:rsid w:val="009D5ADB"/>
    <w:rsid w:val="009D666C"/>
    <w:rsid w:val="009F2015"/>
    <w:rsid w:val="009F55D3"/>
    <w:rsid w:val="00A063EB"/>
    <w:rsid w:val="00A07BA7"/>
    <w:rsid w:val="00A15158"/>
    <w:rsid w:val="00A216B0"/>
    <w:rsid w:val="00A2558E"/>
    <w:rsid w:val="00A359A8"/>
    <w:rsid w:val="00A41FA3"/>
    <w:rsid w:val="00A47829"/>
    <w:rsid w:val="00A5159B"/>
    <w:rsid w:val="00A52068"/>
    <w:rsid w:val="00A56D52"/>
    <w:rsid w:val="00A611EF"/>
    <w:rsid w:val="00A62178"/>
    <w:rsid w:val="00A63458"/>
    <w:rsid w:val="00A8160A"/>
    <w:rsid w:val="00A81AA0"/>
    <w:rsid w:val="00A83968"/>
    <w:rsid w:val="00A92185"/>
    <w:rsid w:val="00AA00E2"/>
    <w:rsid w:val="00AA5CB5"/>
    <w:rsid w:val="00AA7090"/>
    <w:rsid w:val="00AB5A3E"/>
    <w:rsid w:val="00AB5CC4"/>
    <w:rsid w:val="00AC53F9"/>
    <w:rsid w:val="00AD7293"/>
    <w:rsid w:val="00AE4B3E"/>
    <w:rsid w:val="00AE7645"/>
    <w:rsid w:val="00B02264"/>
    <w:rsid w:val="00B02610"/>
    <w:rsid w:val="00B0262B"/>
    <w:rsid w:val="00B058B7"/>
    <w:rsid w:val="00B06E22"/>
    <w:rsid w:val="00B170A9"/>
    <w:rsid w:val="00B266C4"/>
    <w:rsid w:val="00B26ACF"/>
    <w:rsid w:val="00B31F21"/>
    <w:rsid w:val="00B4014C"/>
    <w:rsid w:val="00B41C0B"/>
    <w:rsid w:val="00B42612"/>
    <w:rsid w:val="00B47615"/>
    <w:rsid w:val="00B47BC6"/>
    <w:rsid w:val="00B47CEA"/>
    <w:rsid w:val="00B501EF"/>
    <w:rsid w:val="00B618A5"/>
    <w:rsid w:val="00B62FC3"/>
    <w:rsid w:val="00B71D54"/>
    <w:rsid w:val="00B80A32"/>
    <w:rsid w:val="00B87CDC"/>
    <w:rsid w:val="00BB0716"/>
    <w:rsid w:val="00BB20E5"/>
    <w:rsid w:val="00BB2BB7"/>
    <w:rsid w:val="00BB4583"/>
    <w:rsid w:val="00BC744D"/>
    <w:rsid w:val="00BD1272"/>
    <w:rsid w:val="00BD464C"/>
    <w:rsid w:val="00BD4894"/>
    <w:rsid w:val="00BF59AC"/>
    <w:rsid w:val="00C0482E"/>
    <w:rsid w:val="00C076CE"/>
    <w:rsid w:val="00C11192"/>
    <w:rsid w:val="00C1607B"/>
    <w:rsid w:val="00C321D8"/>
    <w:rsid w:val="00C34BEB"/>
    <w:rsid w:val="00C3584D"/>
    <w:rsid w:val="00C64538"/>
    <w:rsid w:val="00C71D73"/>
    <w:rsid w:val="00C72F80"/>
    <w:rsid w:val="00C73713"/>
    <w:rsid w:val="00C774D3"/>
    <w:rsid w:val="00C842A4"/>
    <w:rsid w:val="00C87B34"/>
    <w:rsid w:val="00C95351"/>
    <w:rsid w:val="00C9652B"/>
    <w:rsid w:val="00CA3AD2"/>
    <w:rsid w:val="00CA3B2B"/>
    <w:rsid w:val="00CA7568"/>
    <w:rsid w:val="00CA77E3"/>
    <w:rsid w:val="00CC3962"/>
    <w:rsid w:val="00CC56AE"/>
    <w:rsid w:val="00CC720B"/>
    <w:rsid w:val="00CC7E75"/>
    <w:rsid w:val="00CD0B48"/>
    <w:rsid w:val="00CF1816"/>
    <w:rsid w:val="00D00244"/>
    <w:rsid w:val="00D04E40"/>
    <w:rsid w:val="00D06225"/>
    <w:rsid w:val="00D1556D"/>
    <w:rsid w:val="00D25CFC"/>
    <w:rsid w:val="00D27D64"/>
    <w:rsid w:val="00D31559"/>
    <w:rsid w:val="00D33E36"/>
    <w:rsid w:val="00D3569E"/>
    <w:rsid w:val="00D54DA9"/>
    <w:rsid w:val="00D5516E"/>
    <w:rsid w:val="00D602A2"/>
    <w:rsid w:val="00D7213F"/>
    <w:rsid w:val="00D73E0C"/>
    <w:rsid w:val="00D813DE"/>
    <w:rsid w:val="00D818B3"/>
    <w:rsid w:val="00D824DD"/>
    <w:rsid w:val="00D85037"/>
    <w:rsid w:val="00D8739D"/>
    <w:rsid w:val="00D9037A"/>
    <w:rsid w:val="00D90E60"/>
    <w:rsid w:val="00D95081"/>
    <w:rsid w:val="00DA2BB1"/>
    <w:rsid w:val="00DB3793"/>
    <w:rsid w:val="00DB777C"/>
    <w:rsid w:val="00DB7EA5"/>
    <w:rsid w:val="00DC0284"/>
    <w:rsid w:val="00DC0447"/>
    <w:rsid w:val="00DC3EBB"/>
    <w:rsid w:val="00DF1445"/>
    <w:rsid w:val="00DF209A"/>
    <w:rsid w:val="00DF581A"/>
    <w:rsid w:val="00DF735F"/>
    <w:rsid w:val="00DF7D54"/>
    <w:rsid w:val="00E03AE1"/>
    <w:rsid w:val="00E166EA"/>
    <w:rsid w:val="00E30C76"/>
    <w:rsid w:val="00E32CC5"/>
    <w:rsid w:val="00E3757B"/>
    <w:rsid w:val="00E43727"/>
    <w:rsid w:val="00E45861"/>
    <w:rsid w:val="00E50FC1"/>
    <w:rsid w:val="00E52F5C"/>
    <w:rsid w:val="00E53624"/>
    <w:rsid w:val="00E545C4"/>
    <w:rsid w:val="00E54943"/>
    <w:rsid w:val="00E55596"/>
    <w:rsid w:val="00E65E8B"/>
    <w:rsid w:val="00E77071"/>
    <w:rsid w:val="00E816BC"/>
    <w:rsid w:val="00E82FE3"/>
    <w:rsid w:val="00E840C4"/>
    <w:rsid w:val="00E91FDF"/>
    <w:rsid w:val="00E92DA2"/>
    <w:rsid w:val="00E97424"/>
    <w:rsid w:val="00EA0808"/>
    <w:rsid w:val="00EA20DD"/>
    <w:rsid w:val="00EA31ED"/>
    <w:rsid w:val="00EA4BAD"/>
    <w:rsid w:val="00EA5E2E"/>
    <w:rsid w:val="00EA6DEE"/>
    <w:rsid w:val="00EA7A7F"/>
    <w:rsid w:val="00EB2FE8"/>
    <w:rsid w:val="00EC2A18"/>
    <w:rsid w:val="00ED31C7"/>
    <w:rsid w:val="00EF5AC5"/>
    <w:rsid w:val="00EF77E5"/>
    <w:rsid w:val="00F01B4C"/>
    <w:rsid w:val="00F02278"/>
    <w:rsid w:val="00F16A62"/>
    <w:rsid w:val="00F27BD6"/>
    <w:rsid w:val="00F31A0C"/>
    <w:rsid w:val="00F3494A"/>
    <w:rsid w:val="00F362ED"/>
    <w:rsid w:val="00F46113"/>
    <w:rsid w:val="00F5603D"/>
    <w:rsid w:val="00F562A2"/>
    <w:rsid w:val="00F57A9D"/>
    <w:rsid w:val="00F62E85"/>
    <w:rsid w:val="00F662DF"/>
    <w:rsid w:val="00F771BF"/>
    <w:rsid w:val="00F77271"/>
    <w:rsid w:val="00F77812"/>
    <w:rsid w:val="00F84619"/>
    <w:rsid w:val="00F86926"/>
    <w:rsid w:val="00F93563"/>
    <w:rsid w:val="00F94F23"/>
    <w:rsid w:val="00F94F75"/>
    <w:rsid w:val="00FA357F"/>
    <w:rsid w:val="00FA568D"/>
    <w:rsid w:val="00FA5E1D"/>
    <w:rsid w:val="00FB614A"/>
    <w:rsid w:val="00FB7EF4"/>
    <w:rsid w:val="00FC2F41"/>
    <w:rsid w:val="00FD293A"/>
    <w:rsid w:val="00FE6355"/>
    <w:rsid w:val="00FE7DF3"/>
    <w:rsid w:val="00FF0F3D"/>
    <w:rsid w:val="00FF60B2"/>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colormru v:ext="edit" colors="#9cf,#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60A"/>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D458B"/>
    <w:rPr>
      <w:color w:val="0000FF"/>
      <w:u w:val="single"/>
    </w:rPr>
  </w:style>
  <w:style w:type="paragraph" w:styleId="Header">
    <w:name w:val="header"/>
    <w:basedOn w:val="Normal"/>
    <w:rsid w:val="00B170A9"/>
    <w:pPr>
      <w:tabs>
        <w:tab w:val="center" w:pos="4320"/>
        <w:tab w:val="right" w:pos="8640"/>
      </w:tabs>
    </w:pPr>
  </w:style>
  <w:style w:type="paragraph" w:styleId="Footer">
    <w:name w:val="footer"/>
    <w:basedOn w:val="Normal"/>
    <w:rsid w:val="00B170A9"/>
    <w:pPr>
      <w:tabs>
        <w:tab w:val="center" w:pos="4320"/>
        <w:tab w:val="right" w:pos="8640"/>
      </w:tabs>
    </w:pPr>
  </w:style>
  <w:style w:type="character" w:styleId="PageNumber">
    <w:name w:val="page number"/>
    <w:basedOn w:val="DefaultParagraphFont"/>
    <w:rsid w:val="00B170A9"/>
  </w:style>
  <w:style w:type="paragraph" w:styleId="BalloonText">
    <w:name w:val="Balloon Text"/>
    <w:basedOn w:val="Normal"/>
    <w:semiHidden/>
    <w:rsid w:val="00B266C4"/>
    <w:rPr>
      <w:rFonts w:ascii="Tahoma" w:hAnsi="Tahoma" w:cs="Tahoma"/>
      <w:sz w:val="16"/>
      <w:szCs w:val="16"/>
    </w:rPr>
  </w:style>
  <w:style w:type="character" w:customStyle="1" w:styleId="printurl1">
    <w:name w:val="printurl1"/>
    <w:rsid w:val="00695F68"/>
    <w:rPr>
      <w:vanish/>
      <w:webHidden w:val="0"/>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72512285">
      <w:bodyDiv w:val="1"/>
      <w:marLeft w:val="0"/>
      <w:marRight w:val="0"/>
      <w:marTop w:val="0"/>
      <w:marBottom w:val="0"/>
      <w:divBdr>
        <w:top w:val="none" w:sz="0" w:space="0" w:color="auto"/>
        <w:left w:val="none" w:sz="0" w:space="0" w:color="auto"/>
        <w:bottom w:val="none" w:sz="0" w:space="0" w:color="auto"/>
        <w:right w:val="none" w:sz="0" w:space="0" w:color="auto"/>
      </w:divBdr>
      <w:divsChild>
        <w:div w:id="2113431539">
          <w:marLeft w:val="0"/>
          <w:marRight w:val="0"/>
          <w:marTop w:val="0"/>
          <w:marBottom w:val="0"/>
          <w:divBdr>
            <w:top w:val="none" w:sz="0" w:space="0" w:color="auto"/>
            <w:left w:val="none" w:sz="0" w:space="0" w:color="auto"/>
            <w:bottom w:val="none" w:sz="0" w:space="0" w:color="auto"/>
            <w:right w:val="none" w:sz="0" w:space="0" w:color="auto"/>
          </w:divBdr>
          <w:divsChild>
            <w:div w:id="203441770">
              <w:marLeft w:val="0"/>
              <w:marRight w:val="0"/>
              <w:marTop w:val="0"/>
              <w:marBottom w:val="0"/>
              <w:divBdr>
                <w:top w:val="none" w:sz="0" w:space="0" w:color="auto"/>
                <w:left w:val="none" w:sz="0" w:space="0" w:color="auto"/>
                <w:bottom w:val="none" w:sz="0" w:space="0" w:color="auto"/>
                <w:right w:val="none" w:sz="0" w:space="0" w:color="auto"/>
              </w:divBdr>
            </w:div>
            <w:div w:id="11411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079">
      <w:bodyDiv w:val="1"/>
      <w:marLeft w:val="0"/>
      <w:marRight w:val="0"/>
      <w:marTop w:val="0"/>
      <w:marBottom w:val="0"/>
      <w:divBdr>
        <w:top w:val="none" w:sz="0" w:space="0" w:color="auto"/>
        <w:left w:val="none" w:sz="0" w:space="0" w:color="auto"/>
        <w:bottom w:val="none" w:sz="0" w:space="0" w:color="auto"/>
        <w:right w:val="none" w:sz="0" w:space="0" w:color="auto"/>
      </w:divBdr>
    </w:div>
    <w:div w:id="308051277">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1">
          <w:marLeft w:val="0"/>
          <w:marRight w:val="0"/>
          <w:marTop w:val="0"/>
          <w:marBottom w:val="0"/>
          <w:divBdr>
            <w:top w:val="none" w:sz="0" w:space="0" w:color="auto"/>
            <w:left w:val="none" w:sz="0" w:space="0" w:color="auto"/>
            <w:bottom w:val="none" w:sz="0" w:space="0" w:color="auto"/>
            <w:right w:val="none" w:sz="0" w:space="0" w:color="auto"/>
          </w:divBdr>
          <w:divsChild>
            <w:div w:id="588347912">
              <w:marLeft w:val="0"/>
              <w:marRight w:val="0"/>
              <w:marTop w:val="0"/>
              <w:marBottom w:val="0"/>
              <w:divBdr>
                <w:top w:val="none" w:sz="0" w:space="0" w:color="auto"/>
                <w:left w:val="none" w:sz="0" w:space="0" w:color="auto"/>
                <w:bottom w:val="none" w:sz="0" w:space="0" w:color="auto"/>
                <w:right w:val="none" w:sz="0" w:space="0" w:color="auto"/>
              </w:divBdr>
            </w:div>
            <w:div w:id="595746377">
              <w:marLeft w:val="0"/>
              <w:marRight w:val="0"/>
              <w:marTop w:val="0"/>
              <w:marBottom w:val="0"/>
              <w:divBdr>
                <w:top w:val="none" w:sz="0" w:space="0" w:color="auto"/>
                <w:left w:val="none" w:sz="0" w:space="0" w:color="auto"/>
                <w:bottom w:val="none" w:sz="0" w:space="0" w:color="auto"/>
                <w:right w:val="none" w:sz="0" w:space="0" w:color="auto"/>
              </w:divBdr>
            </w:div>
            <w:div w:id="781531974">
              <w:marLeft w:val="0"/>
              <w:marRight w:val="0"/>
              <w:marTop w:val="0"/>
              <w:marBottom w:val="0"/>
              <w:divBdr>
                <w:top w:val="none" w:sz="0" w:space="0" w:color="auto"/>
                <w:left w:val="none" w:sz="0" w:space="0" w:color="auto"/>
                <w:bottom w:val="none" w:sz="0" w:space="0" w:color="auto"/>
                <w:right w:val="none" w:sz="0" w:space="0" w:color="auto"/>
              </w:divBdr>
            </w:div>
            <w:div w:id="1261640303">
              <w:marLeft w:val="0"/>
              <w:marRight w:val="0"/>
              <w:marTop w:val="0"/>
              <w:marBottom w:val="0"/>
              <w:divBdr>
                <w:top w:val="none" w:sz="0" w:space="0" w:color="auto"/>
                <w:left w:val="none" w:sz="0" w:space="0" w:color="auto"/>
                <w:bottom w:val="none" w:sz="0" w:space="0" w:color="auto"/>
                <w:right w:val="none" w:sz="0" w:space="0" w:color="auto"/>
              </w:divBdr>
            </w:div>
            <w:div w:id="19332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6263">
      <w:bodyDiv w:val="1"/>
      <w:marLeft w:val="0"/>
      <w:marRight w:val="0"/>
      <w:marTop w:val="0"/>
      <w:marBottom w:val="0"/>
      <w:divBdr>
        <w:top w:val="none" w:sz="0" w:space="0" w:color="auto"/>
        <w:left w:val="none" w:sz="0" w:space="0" w:color="auto"/>
        <w:bottom w:val="none" w:sz="0" w:space="0" w:color="auto"/>
        <w:right w:val="none" w:sz="0" w:space="0" w:color="auto"/>
      </w:divBdr>
      <w:divsChild>
        <w:div w:id="1657562957">
          <w:marLeft w:val="0"/>
          <w:marRight w:val="0"/>
          <w:marTop w:val="0"/>
          <w:marBottom w:val="0"/>
          <w:divBdr>
            <w:top w:val="none" w:sz="0" w:space="0" w:color="auto"/>
            <w:left w:val="none" w:sz="0" w:space="0" w:color="auto"/>
            <w:bottom w:val="none" w:sz="0" w:space="0" w:color="auto"/>
            <w:right w:val="none" w:sz="0" w:space="0" w:color="auto"/>
          </w:divBdr>
          <w:divsChild>
            <w:div w:id="780683542">
              <w:marLeft w:val="0"/>
              <w:marRight w:val="0"/>
              <w:marTop w:val="0"/>
              <w:marBottom w:val="0"/>
              <w:divBdr>
                <w:top w:val="none" w:sz="0" w:space="0" w:color="auto"/>
                <w:left w:val="none" w:sz="0" w:space="0" w:color="auto"/>
                <w:bottom w:val="none" w:sz="0" w:space="0" w:color="auto"/>
                <w:right w:val="none" w:sz="0" w:space="0" w:color="auto"/>
              </w:divBdr>
            </w:div>
            <w:div w:id="9386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4238">
      <w:bodyDiv w:val="1"/>
      <w:marLeft w:val="0"/>
      <w:marRight w:val="0"/>
      <w:marTop w:val="0"/>
      <w:marBottom w:val="0"/>
      <w:divBdr>
        <w:top w:val="none" w:sz="0" w:space="0" w:color="auto"/>
        <w:left w:val="none" w:sz="0" w:space="0" w:color="auto"/>
        <w:bottom w:val="none" w:sz="0" w:space="0" w:color="auto"/>
        <w:right w:val="none" w:sz="0" w:space="0" w:color="auto"/>
      </w:divBdr>
      <w:divsChild>
        <w:div w:id="137383343">
          <w:marLeft w:val="0"/>
          <w:marRight w:val="0"/>
          <w:marTop w:val="0"/>
          <w:marBottom w:val="0"/>
          <w:divBdr>
            <w:top w:val="none" w:sz="0" w:space="0" w:color="auto"/>
            <w:left w:val="none" w:sz="0" w:space="0" w:color="auto"/>
            <w:bottom w:val="none" w:sz="0" w:space="0" w:color="auto"/>
            <w:right w:val="none" w:sz="0" w:space="0" w:color="auto"/>
          </w:divBdr>
          <w:divsChild>
            <w:div w:id="1525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61">
      <w:bodyDiv w:val="1"/>
      <w:marLeft w:val="0"/>
      <w:marRight w:val="0"/>
      <w:marTop w:val="0"/>
      <w:marBottom w:val="0"/>
      <w:divBdr>
        <w:top w:val="none" w:sz="0" w:space="0" w:color="auto"/>
        <w:left w:val="none" w:sz="0" w:space="0" w:color="auto"/>
        <w:bottom w:val="none" w:sz="0" w:space="0" w:color="auto"/>
        <w:right w:val="none" w:sz="0" w:space="0" w:color="auto"/>
      </w:divBdr>
      <w:divsChild>
        <w:div w:id="1064451666">
          <w:marLeft w:val="0"/>
          <w:marRight w:val="0"/>
          <w:marTop w:val="0"/>
          <w:marBottom w:val="0"/>
          <w:divBdr>
            <w:top w:val="none" w:sz="0" w:space="0" w:color="auto"/>
            <w:left w:val="none" w:sz="0" w:space="0" w:color="auto"/>
            <w:bottom w:val="none" w:sz="0" w:space="0" w:color="auto"/>
            <w:right w:val="none" w:sz="0" w:space="0" w:color="auto"/>
          </w:divBdr>
          <w:divsChild>
            <w:div w:id="320937911">
              <w:marLeft w:val="0"/>
              <w:marRight w:val="0"/>
              <w:marTop w:val="0"/>
              <w:marBottom w:val="0"/>
              <w:divBdr>
                <w:top w:val="none" w:sz="0" w:space="0" w:color="auto"/>
                <w:left w:val="none" w:sz="0" w:space="0" w:color="auto"/>
                <w:bottom w:val="none" w:sz="0" w:space="0" w:color="auto"/>
                <w:right w:val="none" w:sz="0" w:space="0" w:color="auto"/>
              </w:divBdr>
            </w:div>
            <w:div w:id="434449562">
              <w:marLeft w:val="0"/>
              <w:marRight w:val="0"/>
              <w:marTop w:val="0"/>
              <w:marBottom w:val="0"/>
              <w:divBdr>
                <w:top w:val="none" w:sz="0" w:space="0" w:color="auto"/>
                <w:left w:val="none" w:sz="0" w:space="0" w:color="auto"/>
                <w:bottom w:val="none" w:sz="0" w:space="0" w:color="auto"/>
                <w:right w:val="none" w:sz="0" w:space="0" w:color="auto"/>
              </w:divBdr>
            </w:div>
            <w:div w:id="857502599">
              <w:marLeft w:val="0"/>
              <w:marRight w:val="0"/>
              <w:marTop w:val="0"/>
              <w:marBottom w:val="0"/>
              <w:divBdr>
                <w:top w:val="none" w:sz="0" w:space="0" w:color="auto"/>
                <w:left w:val="none" w:sz="0" w:space="0" w:color="auto"/>
                <w:bottom w:val="none" w:sz="0" w:space="0" w:color="auto"/>
                <w:right w:val="none" w:sz="0" w:space="0" w:color="auto"/>
              </w:divBdr>
            </w:div>
            <w:div w:id="1317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385">
      <w:bodyDiv w:val="1"/>
      <w:marLeft w:val="0"/>
      <w:marRight w:val="0"/>
      <w:marTop w:val="0"/>
      <w:marBottom w:val="0"/>
      <w:divBdr>
        <w:top w:val="none" w:sz="0" w:space="0" w:color="auto"/>
        <w:left w:val="none" w:sz="0" w:space="0" w:color="auto"/>
        <w:bottom w:val="none" w:sz="0" w:space="0" w:color="auto"/>
        <w:right w:val="none" w:sz="0" w:space="0" w:color="auto"/>
      </w:divBdr>
      <w:divsChild>
        <w:div w:id="446509452">
          <w:marLeft w:val="0"/>
          <w:marRight w:val="0"/>
          <w:marTop w:val="0"/>
          <w:marBottom w:val="0"/>
          <w:divBdr>
            <w:top w:val="none" w:sz="0" w:space="0" w:color="auto"/>
            <w:left w:val="none" w:sz="0" w:space="0" w:color="auto"/>
            <w:bottom w:val="none" w:sz="0" w:space="0" w:color="auto"/>
            <w:right w:val="none" w:sz="0" w:space="0" w:color="auto"/>
          </w:divBdr>
          <w:divsChild>
            <w:div w:id="504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Highlights for Math - Common Core State Standards Resources (CA Dept of Education)</vt:lpstr>
    </vt:vector>
  </TitlesOfParts>
  <Company>CA. Dept. of Education</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for Math - Common Core State Standards Resources (CA Dept of Education)</dc:title>
  <dc:subject>An informational flyer that provides a brief overview of the new standards in mathematics.</dc:subject>
  <dc:creator>Dept of Education</dc:creator>
  <cp:keywords>Common core state standards, common core state standards for mathematics</cp:keywords>
  <cp:lastModifiedBy>Jamie</cp:lastModifiedBy>
  <cp:revision>2</cp:revision>
  <cp:lastPrinted>2010-11-08T22:33:00Z</cp:lastPrinted>
  <dcterms:created xsi:type="dcterms:W3CDTF">2014-12-15T18:38:00Z</dcterms:created>
  <dcterms:modified xsi:type="dcterms:W3CDTF">2014-12-15T18:38:00Z</dcterms:modified>
</cp:coreProperties>
</file>