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4B" w:rsidRPr="003C2C78" w:rsidRDefault="00FE6B4B" w:rsidP="00FE6B4B">
      <w:pPr>
        <w:jc w:val="center"/>
        <w:rPr>
          <w:b/>
        </w:rPr>
      </w:pPr>
      <w:r>
        <w:rPr>
          <w:b/>
        </w:rPr>
        <w:t xml:space="preserve">Art </w:t>
      </w:r>
      <w:r w:rsidRPr="003C2C78">
        <w:rPr>
          <w:b/>
        </w:rPr>
        <w:t>Text Sets Sources</w:t>
      </w:r>
    </w:p>
    <w:tbl>
      <w:tblPr>
        <w:tblStyle w:val="TableGrid"/>
        <w:tblW w:w="10710" w:type="dxa"/>
        <w:tblInd w:w="-702" w:type="dxa"/>
        <w:tblLayout w:type="fixed"/>
        <w:tblLook w:val="04A0"/>
      </w:tblPr>
      <w:tblGrid>
        <w:gridCol w:w="2970"/>
        <w:gridCol w:w="7740"/>
      </w:tblGrid>
      <w:tr w:rsidR="00EE5B8B" w:rsidTr="00EE5B8B">
        <w:trPr>
          <w:cantSplit/>
          <w:trHeight w:val="305"/>
        </w:trPr>
        <w:tc>
          <w:tcPr>
            <w:tcW w:w="2970" w:type="dxa"/>
            <w:vMerge w:val="restart"/>
            <w:shd w:val="clear" w:color="auto" w:fill="DBE5F1" w:themeFill="accent1" w:themeFillTint="33"/>
          </w:tcPr>
          <w:p w:rsidR="00EE5B8B" w:rsidRPr="003C2C78" w:rsidRDefault="00EE5B8B" w:rsidP="00E126DB">
            <w:pPr>
              <w:jc w:val="center"/>
              <w:rPr>
                <w:b/>
              </w:rPr>
            </w:pPr>
            <w:r w:rsidRPr="003C2C78">
              <w:rPr>
                <w:b/>
              </w:rPr>
              <w:t>Source(s)</w:t>
            </w:r>
          </w:p>
        </w:tc>
        <w:tc>
          <w:tcPr>
            <w:tcW w:w="7740" w:type="dxa"/>
            <w:vMerge w:val="restart"/>
            <w:shd w:val="clear" w:color="auto" w:fill="DBE5F1" w:themeFill="accent1" w:themeFillTint="33"/>
          </w:tcPr>
          <w:p w:rsidR="00EE5B8B" w:rsidRPr="003C2C78" w:rsidRDefault="00EE5B8B" w:rsidP="00E126DB">
            <w:pPr>
              <w:jc w:val="center"/>
              <w:rPr>
                <w:b/>
              </w:rPr>
            </w:pPr>
            <w:r w:rsidRPr="003C2C78">
              <w:rPr>
                <w:b/>
              </w:rPr>
              <w:t>Description of Source</w:t>
            </w:r>
          </w:p>
        </w:tc>
      </w:tr>
      <w:tr w:rsidR="00EE5B8B" w:rsidTr="00EE5B8B">
        <w:trPr>
          <w:cantSplit/>
          <w:trHeight w:val="269"/>
        </w:trPr>
        <w:tc>
          <w:tcPr>
            <w:tcW w:w="2970" w:type="dxa"/>
            <w:vMerge/>
          </w:tcPr>
          <w:p w:rsidR="00EE5B8B" w:rsidRDefault="00EE5B8B" w:rsidP="00E126DB"/>
        </w:tc>
        <w:tc>
          <w:tcPr>
            <w:tcW w:w="7740" w:type="dxa"/>
            <w:vMerge/>
          </w:tcPr>
          <w:p w:rsidR="00EE5B8B" w:rsidRDefault="00EE5B8B" w:rsidP="00E126DB"/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4" w:history="1">
              <w:r w:rsidR="002B614E" w:rsidRPr="00D92006">
                <w:rPr>
                  <w:rStyle w:val="Hyperlink"/>
                </w:rPr>
                <w:t>American Art Museum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 xml:space="preserve">Searchable collection. </w:t>
            </w:r>
            <w:hyperlink r:id="rId5" w:history="1">
              <w:r w:rsidR="00F4747A" w:rsidRPr="00F4747A">
                <w:rPr>
                  <w:rStyle w:val="Hyperlink"/>
                </w:rPr>
                <w:t>Researching your art web page</w:t>
              </w:r>
            </w:hyperlink>
            <w:r w:rsidR="00F4747A">
              <w:t xml:space="preserve"> has steps for doing research in art. </w:t>
            </w:r>
          </w:p>
        </w:tc>
      </w:tr>
      <w:tr w:rsidR="0031679D" w:rsidTr="00EE5B8B">
        <w:tc>
          <w:tcPr>
            <w:tcW w:w="2970" w:type="dxa"/>
          </w:tcPr>
          <w:p w:rsidR="0031679D" w:rsidRDefault="001E74BA" w:rsidP="00E126DB">
            <w:hyperlink r:id="rId6" w:history="1">
              <w:r w:rsidR="0031679D" w:rsidRPr="0031679D">
                <w:rPr>
                  <w:rStyle w:val="Hyperlink"/>
                </w:rPr>
                <w:t>Archives of American Art</w:t>
              </w:r>
            </w:hyperlink>
          </w:p>
        </w:tc>
        <w:tc>
          <w:tcPr>
            <w:tcW w:w="7740" w:type="dxa"/>
          </w:tcPr>
          <w:p w:rsidR="0031679D" w:rsidRDefault="0031679D" w:rsidP="00E126DB">
            <w:r>
              <w:t>Smithsonian site with research collections, exhibitions, publications.</w:t>
            </w:r>
          </w:p>
        </w:tc>
      </w:tr>
      <w:tr w:rsidR="0031679D" w:rsidTr="00EE5B8B">
        <w:tc>
          <w:tcPr>
            <w:tcW w:w="2970" w:type="dxa"/>
          </w:tcPr>
          <w:p w:rsidR="0031679D" w:rsidRDefault="001E74BA" w:rsidP="00E126DB">
            <w:hyperlink r:id="rId7" w:history="1">
              <w:r w:rsidR="0031679D" w:rsidRPr="0031679D">
                <w:rPr>
                  <w:rStyle w:val="Hyperlink"/>
                </w:rPr>
                <w:t>Art Babble</w:t>
              </w:r>
            </w:hyperlink>
          </w:p>
        </w:tc>
        <w:tc>
          <w:tcPr>
            <w:tcW w:w="7740" w:type="dxa"/>
          </w:tcPr>
          <w:p w:rsidR="0031679D" w:rsidRDefault="0031679D" w:rsidP="00E126DB">
            <w:r>
              <w:t>Videos selected by teachers for art teachers.</w:t>
            </w:r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8" w:history="1">
              <w:r w:rsidR="002B614E" w:rsidRPr="00E4090F">
                <w:rPr>
                  <w:rStyle w:val="Hyperlink"/>
                </w:rPr>
                <w:t>Artist Daily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 xml:space="preserve">Latest art news, videos from world of art. </w:t>
            </w:r>
            <w:hyperlink r:id="rId9" w:history="1">
              <w:r w:rsidRPr="002022D0">
                <w:rPr>
                  <w:rStyle w:val="Hyperlink"/>
                </w:rPr>
                <w:t>Tutorials</w:t>
              </w:r>
            </w:hyperlink>
            <w:r>
              <w:t>.</w:t>
            </w:r>
          </w:p>
        </w:tc>
      </w:tr>
      <w:tr w:rsidR="00F4747A" w:rsidTr="00EE5B8B">
        <w:tc>
          <w:tcPr>
            <w:tcW w:w="2970" w:type="dxa"/>
          </w:tcPr>
          <w:p w:rsidR="00F4747A" w:rsidRDefault="001E74BA" w:rsidP="00E126DB">
            <w:hyperlink r:id="rId10" w:history="1">
              <w:r w:rsidR="00F4747A" w:rsidRPr="00F4747A">
                <w:rPr>
                  <w:rStyle w:val="Hyperlink"/>
                </w:rPr>
                <w:t>Artists Network</w:t>
              </w:r>
            </w:hyperlink>
          </w:p>
        </w:tc>
        <w:tc>
          <w:tcPr>
            <w:tcW w:w="7740" w:type="dxa"/>
          </w:tcPr>
          <w:p w:rsidR="00F4747A" w:rsidRDefault="00F4747A" w:rsidP="00E126DB">
            <w:r>
              <w:t>Articles and videos connecting artists with ideas, inspiration, and instruction.</w:t>
            </w:r>
          </w:p>
        </w:tc>
      </w:tr>
      <w:tr w:rsidR="002B614E" w:rsidTr="00EE5B8B">
        <w:tc>
          <w:tcPr>
            <w:tcW w:w="2970" w:type="dxa"/>
          </w:tcPr>
          <w:p w:rsidR="002B614E" w:rsidRPr="00FA5754" w:rsidRDefault="001E74BA" w:rsidP="00E126DB">
            <w:hyperlink r:id="rId11" w:history="1">
              <w:r w:rsidR="002B614E" w:rsidRPr="00FA5754">
                <w:rPr>
                  <w:rStyle w:val="Hyperlink"/>
                </w:rPr>
                <w:t>British Library</w:t>
              </w:r>
            </w:hyperlink>
          </w:p>
        </w:tc>
        <w:tc>
          <w:tcPr>
            <w:tcW w:w="7740" w:type="dxa"/>
          </w:tcPr>
          <w:p w:rsidR="002B614E" w:rsidRPr="00FA5754" w:rsidRDefault="002B614E" w:rsidP="00E126DB">
            <w:r w:rsidRPr="00FA5754">
              <w:t>1 million images from their historical collections.</w:t>
            </w:r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12" w:history="1">
              <w:r w:rsidR="002B614E" w:rsidRPr="00FA5754">
                <w:rPr>
                  <w:rStyle w:val="Hyperlink"/>
                </w:rPr>
                <w:t>Getty Museum Virtual Library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>Free backlist titles from the Getty Archives organized by subject or publication type.</w:t>
            </w:r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13" w:history="1">
              <w:r w:rsidR="002B614E" w:rsidRPr="00FA5754">
                <w:rPr>
                  <w:rStyle w:val="Hyperlink"/>
                </w:rPr>
                <w:t>Google Art Project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>Super high resolution of 1,000 works of art from 400 artists from 17 museums across the world. Personalize your collections. Tool organized by artists, artworks, or collections.</w:t>
            </w:r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14" w:history="1">
              <w:r w:rsidR="002B614E" w:rsidRPr="00FE6B4B">
                <w:rPr>
                  <w:rStyle w:val="Hyperlink"/>
                </w:rPr>
                <w:t>Guggenheim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>65 on-line publications on art history, movements, and themes.</w:t>
            </w:r>
          </w:p>
        </w:tc>
      </w:tr>
      <w:tr w:rsidR="00F4747A" w:rsidTr="00EE5B8B">
        <w:tc>
          <w:tcPr>
            <w:tcW w:w="2970" w:type="dxa"/>
          </w:tcPr>
          <w:p w:rsidR="00F4747A" w:rsidRDefault="001E74BA" w:rsidP="00E126DB">
            <w:hyperlink r:id="rId15" w:history="1">
              <w:r w:rsidR="00F4747A" w:rsidRPr="00F4747A">
                <w:rPr>
                  <w:rStyle w:val="Hyperlink"/>
                </w:rPr>
                <w:t>Heilbrunn Timeline for Art History</w:t>
              </w:r>
            </w:hyperlink>
          </w:p>
        </w:tc>
        <w:tc>
          <w:tcPr>
            <w:tcW w:w="7740" w:type="dxa"/>
          </w:tcPr>
          <w:p w:rsidR="00F4747A" w:rsidRDefault="00F4747A" w:rsidP="00E126DB">
            <w:r>
              <w:t>Essays and timelines of art history from 8000 BC to present.</w:t>
            </w:r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16" w:history="1">
              <w:r w:rsidR="002B614E" w:rsidRPr="00E4090F">
                <w:rPr>
                  <w:rStyle w:val="Hyperlink"/>
                </w:rPr>
                <w:t>Incredible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>Art magazines and e-zines.</w:t>
            </w:r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17" w:history="1">
              <w:r w:rsidR="002B614E" w:rsidRPr="00EE5B8B">
                <w:rPr>
                  <w:rStyle w:val="Hyperlink"/>
                </w:rPr>
                <w:t>Khan Academy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>Video introductions to 100 famous paintings.</w:t>
            </w:r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18" w:history="1">
              <w:r w:rsidR="002B614E" w:rsidRPr="00EE5B8B">
                <w:rPr>
                  <w:rStyle w:val="Hyperlink"/>
                </w:rPr>
                <w:t>LA County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>20,000 imaged digitized.</w:t>
            </w:r>
          </w:p>
        </w:tc>
      </w:tr>
      <w:tr w:rsidR="002B614E" w:rsidTr="00EE5B8B">
        <w:tc>
          <w:tcPr>
            <w:tcW w:w="2970" w:type="dxa"/>
          </w:tcPr>
          <w:p w:rsidR="002B614E" w:rsidRDefault="002B614E" w:rsidP="00E126DB">
            <w:r>
              <w:t>Library of Congress</w:t>
            </w:r>
          </w:p>
        </w:tc>
        <w:tc>
          <w:tcPr>
            <w:tcW w:w="7740" w:type="dxa"/>
          </w:tcPr>
          <w:p w:rsidR="002B614E" w:rsidRDefault="002B614E" w:rsidP="00E126DB">
            <w:r>
              <w:t xml:space="preserve">85,000 </w:t>
            </w:r>
            <w:hyperlink r:id="rId19" w:history="1">
              <w:r w:rsidRPr="00D92006">
                <w:rPr>
                  <w:rStyle w:val="Hyperlink"/>
                </w:rPr>
                <w:t>Artist posters</w:t>
              </w:r>
            </w:hyperlink>
            <w:r>
              <w:t xml:space="preserve">. 85,000 </w:t>
            </w:r>
            <w:hyperlink r:id="rId20" w:history="1">
              <w:r w:rsidRPr="00D92006">
                <w:rPr>
                  <w:rStyle w:val="Hyperlink"/>
                </w:rPr>
                <w:t>Art Prints</w:t>
              </w:r>
            </w:hyperlink>
            <w:r>
              <w:t xml:space="preserve">. </w:t>
            </w:r>
            <w:hyperlink r:id="rId21" w:history="1">
              <w:r w:rsidRPr="00D92006">
                <w:rPr>
                  <w:rStyle w:val="Hyperlink"/>
                </w:rPr>
                <w:t>Prints and Photographs Reading Room</w:t>
              </w:r>
            </w:hyperlink>
            <w:r>
              <w:t xml:space="preserve">. </w:t>
            </w:r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22" w:history="1">
              <w:r w:rsidR="002B614E" w:rsidRPr="00FE6B4B">
                <w:rPr>
                  <w:rStyle w:val="Hyperlink"/>
                </w:rPr>
                <w:t>Met</w:t>
              </w:r>
              <w:r w:rsidR="002B614E">
                <w:rPr>
                  <w:rStyle w:val="Hyperlink"/>
                </w:rPr>
                <w:t>r</w:t>
              </w:r>
              <w:r w:rsidR="002B614E" w:rsidRPr="00FE6B4B">
                <w:rPr>
                  <w:rStyle w:val="Hyperlink"/>
                </w:rPr>
                <w:t>opolitan Museum of Art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 xml:space="preserve">Ever expanding on-line publications on art history, available to read, download and or search for free. African, Asian, Pacific, Islamic, European, Greek, Roman, Egyptian, Medieval, Prehistory, Modern. </w:t>
            </w:r>
            <w:r w:rsidR="001E7EDF">
              <w:t xml:space="preserve"> The Metro’s </w:t>
            </w:r>
            <w:hyperlink r:id="rId23" w:history="1">
              <w:r w:rsidR="001E7EDF" w:rsidRPr="001E7EDF">
                <w:rPr>
                  <w:rStyle w:val="Hyperlink"/>
                </w:rPr>
                <w:t>Heilbrunn Timeline of Art History</w:t>
              </w:r>
            </w:hyperlink>
            <w:r w:rsidR="001E7EDF">
              <w:t xml:space="preserve"> is a great link to thousands of resources (timelines and essays) too. </w:t>
            </w:r>
          </w:p>
        </w:tc>
      </w:tr>
      <w:tr w:rsidR="001E7EDF" w:rsidTr="00EE5B8B">
        <w:tc>
          <w:tcPr>
            <w:tcW w:w="2970" w:type="dxa"/>
          </w:tcPr>
          <w:p w:rsidR="001E7EDF" w:rsidRDefault="001E74BA" w:rsidP="00E126DB">
            <w:hyperlink r:id="rId24" w:history="1">
              <w:r w:rsidR="001E7EDF" w:rsidRPr="001E7EDF">
                <w:rPr>
                  <w:rStyle w:val="Hyperlink"/>
                </w:rPr>
                <w:t>Museum of Fine Arts Boston</w:t>
              </w:r>
            </w:hyperlink>
          </w:p>
        </w:tc>
        <w:tc>
          <w:tcPr>
            <w:tcW w:w="7740" w:type="dxa"/>
          </w:tcPr>
          <w:p w:rsidR="001E7EDF" w:rsidRDefault="001E7EDF" w:rsidP="00E126DB">
            <w:r>
              <w:t>Great site for illustrating themes and concepts in visual arts and history.</w:t>
            </w:r>
            <w:bookmarkStart w:id="0" w:name="_GoBack"/>
            <w:bookmarkEnd w:id="0"/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25" w:history="1">
              <w:r w:rsidR="002B614E" w:rsidRPr="00EE5B8B">
                <w:rPr>
                  <w:rStyle w:val="Hyperlink"/>
                </w:rPr>
                <w:t>National Gallery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>45,000 images available and searchable.</w:t>
            </w:r>
            <w:r w:rsidR="00F4747A">
              <w:t xml:space="preserve"> </w:t>
            </w:r>
          </w:p>
        </w:tc>
      </w:tr>
      <w:tr w:rsidR="0031679D" w:rsidTr="00EE5B8B">
        <w:tc>
          <w:tcPr>
            <w:tcW w:w="2970" w:type="dxa"/>
          </w:tcPr>
          <w:p w:rsidR="0031679D" w:rsidRDefault="001E74BA" w:rsidP="00E126DB">
            <w:hyperlink r:id="rId26" w:history="1">
              <w:r w:rsidR="0031679D" w:rsidRPr="0031679D">
                <w:rPr>
                  <w:rStyle w:val="Hyperlink"/>
                </w:rPr>
                <w:t>National Portrait Gallery</w:t>
              </w:r>
            </w:hyperlink>
            <w:r w:rsidR="0031679D">
              <w:t xml:space="preserve"> </w:t>
            </w:r>
          </w:p>
        </w:tc>
        <w:tc>
          <w:tcPr>
            <w:tcW w:w="7740" w:type="dxa"/>
          </w:tcPr>
          <w:p w:rsidR="0031679D" w:rsidRDefault="0031679D" w:rsidP="00E126DB">
            <w:r>
              <w:t>200,000 portraits. View by period, theme.</w:t>
            </w:r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27" w:history="1">
              <w:r w:rsidR="002B614E" w:rsidRPr="00EE5B8B">
                <w:rPr>
                  <w:rStyle w:val="Hyperlink"/>
                </w:rPr>
                <w:t>Rijksmuseum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>Digitized collection of Dutch masters.  Search by artist, work, subject or style.</w:t>
            </w:r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28" w:history="1">
              <w:r w:rsidR="002B614E" w:rsidRPr="00EE5B8B">
                <w:rPr>
                  <w:rStyle w:val="Hyperlink"/>
                </w:rPr>
                <w:t>Tate Modern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 xml:space="preserve">70,000 artworks digitized. </w:t>
            </w:r>
          </w:p>
        </w:tc>
      </w:tr>
      <w:tr w:rsidR="0031679D" w:rsidTr="00EE5B8B">
        <w:tc>
          <w:tcPr>
            <w:tcW w:w="2970" w:type="dxa"/>
          </w:tcPr>
          <w:p w:rsidR="0031679D" w:rsidRDefault="001E74BA" w:rsidP="00E126DB">
            <w:hyperlink r:id="rId29" w:history="1">
              <w:r w:rsidR="0031679D" w:rsidRPr="0031679D">
                <w:rPr>
                  <w:rStyle w:val="Hyperlink"/>
                </w:rPr>
                <w:t>Ted Talk Art</w:t>
              </w:r>
            </w:hyperlink>
          </w:p>
        </w:tc>
        <w:tc>
          <w:tcPr>
            <w:tcW w:w="7740" w:type="dxa"/>
          </w:tcPr>
          <w:p w:rsidR="0031679D" w:rsidRDefault="0031679D" w:rsidP="00E126DB">
            <w:r>
              <w:t>Ted Talk videos from sculptors, painters, illustrators, and photographers.</w:t>
            </w:r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30" w:history="1">
              <w:r w:rsidR="002B614E" w:rsidRPr="00E4090F">
                <w:rPr>
                  <w:rStyle w:val="Hyperlink"/>
                </w:rPr>
                <w:t>Text Set sample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>Sample text set for paper sculpture.</w:t>
            </w:r>
          </w:p>
        </w:tc>
      </w:tr>
      <w:tr w:rsidR="00F4747A" w:rsidTr="00EE5B8B">
        <w:tc>
          <w:tcPr>
            <w:tcW w:w="2970" w:type="dxa"/>
          </w:tcPr>
          <w:p w:rsidR="00F4747A" w:rsidRDefault="001E74BA" w:rsidP="00E126DB">
            <w:hyperlink r:id="rId31" w:history="1">
              <w:r w:rsidR="00F4747A" w:rsidRPr="00F4747A">
                <w:rPr>
                  <w:rStyle w:val="Hyperlink"/>
                </w:rPr>
                <w:t>Time Cover Art</w:t>
              </w:r>
            </w:hyperlink>
          </w:p>
        </w:tc>
        <w:tc>
          <w:tcPr>
            <w:tcW w:w="7740" w:type="dxa"/>
          </w:tcPr>
          <w:p w:rsidR="00F4747A" w:rsidRDefault="00F4747A" w:rsidP="0031679D">
            <w:r>
              <w:t xml:space="preserve">Searchable site </w:t>
            </w:r>
            <w:r w:rsidR="0031679D">
              <w:t xml:space="preserve">of 800 </w:t>
            </w:r>
            <w:r>
              <w:t>Time cov</w:t>
            </w:r>
            <w:r w:rsidR="0031679D">
              <w:t>ers</w:t>
            </w:r>
            <w:r>
              <w:t>. Short text with each image.</w:t>
            </w:r>
          </w:p>
        </w:tc>
      </w:tr>
      <w:tr w:rsidR="002B614E" w:rsidTr="00EE5B8B">
        <w:tc>
          <w:tcPr>
            <w:tcW w:w="2970" w:type="dxa"/>
          </w:tcPr>
          <w:p w:rsidR="002B614E" w:rsidRDefault="001E74BA" w:rsidP="00E126DB">
            <w:hyperlink r:id="rId32" w:history="1">
              <w:r w:rsidR="002B614E" w:rsidRPr="00E4090F">
                <w:rPr>
                  <w:rStyle w:val="Hyperlink"/>
                </w:rPr>
                <w:t>You Tube</w:t>
              </w:r>
            </w:hyperlink>
          </w:p>
        </w:tc>
        <w:tc>
          <w:tcPr>
            <w:tcW w:w="7740" w:type="dxa"/>
          </w:tcPr>
          <w:p w:rsidR="002B614E" w:rsidRDefault="002B614E" w:rsidP="00E126DB">
            <w:r>
              <w:t>Painting and Drawing Channel of videos.</w:t>
            </w:r>
            <w:r w:rsidR="00F4747A">
              <w:t xml:space="preserve"> </w:t>
            </w:r>
            <w:hyperlink r:id="rId33" w:history="1">
              <w:r w:rsidR="00F4747A" w:rsidRPr="00F4747A">
                <w:rPr>
                  <w:rStyle w:val="Hyperlink"/>
                </w:rPr>
                <w:t>Art History Chanel for Kids.</w:t>
              </w:r>
            </w:hyperlink>
            <w:r w:rsidR="00F4747A">
              <w:t xml:space="preserve"> </w:t>
            </w:r>
          </w:p>
        </w:tc>
      </w:tr>
      <w:tr w:rsidR="00F4747A" w:rsidTr="00EE5B8B">
        <w:tc>
          <w:tcPr>
            <w:tcW w:w="2970" w:type="dxa"/>
          </w:tcPr>
          <w:p w:rsidR="00F4747A" w:rsidRDefault="001E74BA" w:rsidP="00E126DB">
            <w:hyperlink r:id="rId34" w:history="1">
              <w:r w:rsidR="00F4747A" w:rsidRPr="00F4747A">
                <w:rPr>
                  <w:rStyle w:val="Hyperlink"/>
                </w:rPr>
                <w:t>Watch Know Learn.org</w:t>
              </w:r>
            </w:hyperlink>
          </w:p>
        </w:tc>
        <w:tc>
          <w:tcPr>
            <w:tcW w:w="7740" w:type="dxa"/>
          </w:tcPr>
          <w:p w:rsidR="00F4747A" w:rsidRDefault="00F4747A" w:rsidP="00E126DB">
            <w:r>
              <w:t>Free visual arts history videos.</w:t>
            </w:r>
          </w:p>
        </w:tc>
      </w:tr>
    </w:tbl>
    <w:p w:rsidR="00FE6B4B" w:rsidRDefault="00FE6B4B" w:rsidP="00FE6B4B"/>
    <w:p w:rsidR="00FE6B4B" w:rsidRDefault="00FE6B4B"/>
    <w:sectPr w:rsidR="00FE6B4B" w:rsidSect="001E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2C3315"/>
    <w:rsid w:val="001E74BA"/>
    <w:rsid w:val="001E7EDF"/>
    <w:rsid w:val="002022D0"/>
    <w:rsid w:val="002B614E"/>
    <w:rsid w:val="002C3315"/>
    <w:rsid w:val="0031679D"/>
    <w:rsid w:val="00B23E11"/>
    <w:rsid w:val="00B462C3"/>
    <w:rsid w:val="00B473B1"/>
    <w:rsid w:val="00B82657"/>
    <w:rsid w:val="00D92006"/>
    <w:rsid w:val="00E4090F"/>
    <w:rsid w:val="00EE5B8B"/>
    <w:rsid w:val="00F4747A"/>
    <w:rsid w:val="00FA5754"/>
    <w:rsid w:val="00FE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3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B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E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3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B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E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daily.com/" TargetMode="External"/><Relationship Id="rId13" Type="http://schemas.openxmlformats.org/officeDocument/2006/relationships/hyperlink" Target="https://www.google.com/culturalinstitute/project/art-project" TargetMode="External"/><Relationship Id="rId18" Type="http://schemas.openxmlformats.org/officeDocument/2006/relationships/hyperlink" Target="http://collections.lacma.org/" TargetMode="External"/><Relationship Id="rId26" Type="http://schemas.openxmlformats.org/officeDocument/2006/relationships/hyperlink" Target="http://www.npg.org.uk/collections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oc.gov/rr/print/coll/613_jeffbldg.html" TargetMode="External"/><Relationship Id="rId34" Type="http://schemas.openxmlformats.org/officeDocument/2006/relationships/hyperlink" Target="http://www.watchknowlearn.org/Category.aspx?CategoryID=4465" TargetMode="External"/><Relationship Id="rId7" Type="http://schemas.openxmlformats.org/officeDocument/2006/relationships/hyperlink" Target="http://www.artbabble.org/educators" TargetMode="External"/><Relationship Id="rId12" Type="http://schemas.openxmlformats.org/officeDocument/2006/relationships/hyperlink" Target="http://www.getty.edu/publications/virtuallibrary/index.html" TargetMode="External"/><Relationship Id="rId17" Type="http://schemas.openxmlformats.org/officeDocument/2006/relationships/hyperlink" Target="https://www.youtube.com/playlist?list=PLE3E0B87FB1D9A3D6" TargetMode="External"/><Relationship Id="rId25" Type="http://schemas.openxmlformats.org/officeDocument/2006/relationships/hyperlink" Target="https://images.nga.gov/en/page/show_home_page.html" TargetMode="External"/><Relationship Id="rId33" Type="http://schemas.openxmlformats.org/officeDocument/2006/relationships/hyperlink" Target="https://www.youtube.com/playlist?list=PLeonEsRSSO7ajOeAvgI3ujJCuVeZvm1h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credibleart.org/links/artmags.html" TargetMode="External"/><Relationship Id="rId20" Type="http://schemas.openxmlformats.org/officeDocument/2006/relationships/hyperlink" Target="http://www.loc.gov/pictures/collection/finepr/" TargetMode="External"/><Relationship Id="rId29" Type="http://schemas.openxmlformats.org/officeDocument/2006/relationships/hyperlink" Target="https://www.ted.com/topics/ar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aa.si.edu/" TargetMode="External"/><Relationship Id="rId11" Type="http://schemas.openxmlformats.org/officeDocument/2006/relationships/hyperlink" Target="https://www.flickr.com/photos/britishlibrary" TargetMode="External"/><Relationship Id="rId24" Type="http://schemas.openxmlformats.org/officeDocument/2006/relationships/hyperlink" Target="http://educators.mfa.org/" TargetMode="External"/><Relationship Id="rId32" Type="http://schemas.openxmlformats.org/officeDocument/2006/relationships/hyperlink" Target="https://www.youtube.com/user/paintinganddrawing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www.americanart.si.edu/research/tools/art/" TargetMode="External"/><Relationship Id="rId15" Type="http://schemas.openxmlformats.org/officeDocument/2006/relationships/hyperlink" Target="http://www.metmuseum.org/toah/" TargetMode="External"/><Relationship Id="rId23" Type="http://schemas.openxmlformats.org/officeDocument/2006/relationships/hyperlink" Target="http://www.metmuseum.org/toah/" TargetMode="External"/><Relationship Id="rId28" Type="http://schemas.openxmlformats.org/officeDocument/2006/relationships/hyperlink" Target="http://www.tate.org.uk/ar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rtistsnetwork.com/medium/oil/oil-painting-for-beginners-landscape-elements" TargetMode="External"/><Relationship Id="rId19" Type="http://schemas.openxmlformats.org/officeDocument/2006/relationships/hyperlink" Target="http://www.loc.gov/pictures/collection/pos/" TargetMode="External"/><Relationship Id="rId31" Type="http://schemas.openxmlformats.org/officeDocument/2006/relationships/hyperlink" Target="http://www.npg.si.edu/time/" TargetMode="External"/><Relationship Id="rId4" Type="http://schemas.openxmlformats.org/officeDocument/2006/relationships/hyperlink" Target="http://americanart.si.edu/collections/search/" TargetMode="External"/><Relationship Id="rId9" Type="http://schemas.openxmlformats.org/officeDocument/2006/relationships/hyperlink" Target="http://www.artistdaily.com/content/Free-eBooks.aspx" TargetMode="External"/><Relationship Id="rId14" Type="http://schemas.openxmlformats.org/officeDocument/2006/relationships/hyperlink" Target="http://www.guggenheim.org/new-york/exhibitions/publications/from-the-archives?layout=default&amp;filter_type=archive&amp;reset=0" TargetMode="External"/><Relationship Id="rId22" Type="http://schemas.openxmlformats.org/officeDocument/2006/relationships/hyperlink" Target="http://www.metmuseum.org/research/metpublications/titles-with-full-text-online?searchtype=F" TargetMode="External"/><Relationship Id="rId27" Type="http://schemas.openxmlformats.org/officeDocument/2006/relationships/hyperlink" Target="https://www.rijksmuseum.nl/en/explore-the-collection" TargetMode="External"/><Relationship Id="rId30" Type="http://schemas.openxmlformats.org/officeDocument/2006/relationships/hyperlink" Target="https://sites.google.com/site/paintmom68/text-se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</cp:lastModifiedBy>
  <cp:revision>2</cp:revision>
  <dcterms:created xsi:type="dcterms:W3CDTF">2015-05-14T15:49:00Z</dcterms:created>
  <dcterms:modified xsi:type="dcterms:W3CDTF">2015-05-14T15:49:00Z</dcterms:modified>
</cp:coreProperties>
</file>